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14C7E39" w14:textId="77777777" w:rsidR="004C7E91" w:rsidRPr="004C7E91" w:rsidRDefault="004C7E91" w:rsidP="004C7E91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page_3_0"/>
      <w:r w:rsidRPr="004C7E91">
        <w:rPr>
          <w:rFonts w:ascii="Times New Roman" w:hAnsi="Times New Roman" w:cs="Times New Roman"/>
          <w:b/>
          <w:bCs/>
          <w:sz w:val="24"/>
          <w:szCs w:val="24"/>
        </w:rPr>
        <w:t>Федеральное государственное образовательное бюджетное учреждение высшего образования</w:t>
      </w:r>
    </w:p>
    <w:p w14:paraId="1E934C1E" w14:textId="77777777" w:rsidR="004C7E91" w:rsidRPr="004C7E91" w:rsidRDefault="004C7E91" w:rsidP="004C7E91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7E91">
        <w:rPr>
          <w:rFonts w:ascii="Times New Roman" w:hAnsi="Times New Roman" w:cs="Times New Roman"/>
          <w:b/>
          <w:bCs/>
          <w:sz w:val="24"/>
          <w:szCs w:val="24"/>
        </w:rPr>
        <w:t>«ФИНАНСОВЫЙ УНИВЕРСИТЕТ ПРИ ПРАВИТЕЛЬСТВЕ РОССИЙСКОЙ ФЕДЕРАЦИИ»</w:t>
      </w:r>
    </w:p>
    <w:p w14:paraId="13DBD4AC" w14:textId="77777777" w:rsidR="004C7E91" w:rsidRPr="004C7E91" w:rsidRDefault="004C7E91" w:rsidP="004C7E91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7E91">
        <w:rPr>
          <w:rFonts w:ascii="Times New Roman" w:hAnsi="Times New Roman" w:cs="Times New Roman"/>
          <w:b/>
          <w:bCs/>
          <w:sz w:val="24"/>
          <w:szCs w:val="24"/>
        </w:rPr>
        <w:t>(Финансовый университет)</w:t>
      </w:r>
    </w:p>
    <w:p w14:paraId="737A7FAE" w14:textId="77777777" w:rsidR="004C7E91" w:rsidRPr="004C7E91" w:rsidRDefault="004C7E91" w:rsidP="004C7E91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7E91">
        <w:rPr>
          <w:rFonts w:ascii="Times New Roman" w:hAnsi="Times New Roman" w:cs="Times New Roman"/>
          <w:b/>
          <w:bCs/>
          <w:sz w:val="24"/>
          <w:szCs w:val="24"/>
        </w:rPr>
        <w:t xml:space="preserve">Новороссийский филиал </w:t>
      </w:r>
    </w:p>
    <w:p w14:paraId="3D813511" w14:textId="77777777" w:rsidR="004C7E91" w:rsidRPr="004C7E91" w:rsidRDefault="004C7E91" w:rsidP="004C7E91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7E91">
        <w:rPr>
          <w:rFonts w:ascii="Times New Roman" w:hAnsi="Times New Roman" w:cs="Times New Roman"/>
          <w:b/>
          <w:bCs/>
          <w:sz w:val="24"/>
          <w:szCs w:val="24"/>
        </w:rPr>
        <w:t>Кафедра «Экономика, финансы и менеджмент»</w:t>
      </w:r>
    </w:p>
    <w:p w14:paraId="20DD9496" w14:textId="2868B3A9" w:rsidR="004C7E91" w:rsidRPr="004C7E91" w:rsidRDefault="003E12E3" w:rsidP="004C7E91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F4418">
        <w:rPr>
          <w:noProof/>
        </w:rPr>
        <w:drawing>
          <wp:anchor distT="0" distB="0" distL="114300" distR="114300" simplePos="0" relativeHeight="251658240" behindDoc="0" locked="0" layoutInCell="1" allowOverlap="1" wp14:anchorId="5CA5C7B4" wp14:editId="53C11D28">
            <wp:simplePos x="0" y="0"/>
            <wp:positionH relativeFrom="column">
              <wp:posOffset>3158490</wp:posOffset>
            </wp:positionH>
            <wp:positionV relativeFrom="paragraph">
              <wp:posOffset>11430</wp:posOffset>
            </wp:positionV>
            <wp:extent cx="2560320" cy="1732915"/>
            <wp:effectExtent l="0" t="0" r="0" b="635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014" t="2395" r="5865" b="22985"/>
                    <a:stretch/>
                  </pic:blipFill>
                  <pic:spPr bwMode="auto">
                    <a:xfrm>
                      <a:off x="0" y="0"/>
                      <a:ext cx="256032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99F5F0" w14:textId="77777777" w:rsidR="004C7E91" w:rsidRPr="004C7E91" w:rsidRDefault="004C7E91" w:rsidP="004C7E91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07CE1EA" w14:textId="77777777" w:rsidR="004C7E91" w:rsidRPr="004C7E91" w:rsidRDefault="004C7E91" w:rsidP="004C7E91">
      <w:pPr>
        <w:tabs>
          <w:tab w:val="left" w:pos="1985"/>
        </w:tabs>
        <w:adjustRightInd w:val="0"/>
        <w:spacing w:line="360" w:lineRule="auto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14:paraId="51F38CDF" w14:textId="7F959456" w:rsidR="004C7E91" w:rsidRPr="004C7E91" w:rsidRDefault="004C7E91" w:rsidP="004C7E91">
      <w:pPr>
        <w:tabs>
          <w:tab w:val="left" w:pos="1985"/>
        </w:tabs>
        <w:adjustRightInd w:val="0"/>
        <w:spacing w:line="360" w:lineRule="auto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14:paraId="07703011" w14:textId="77777777" w:rsidR="004C7E91" w:rsidRPr="004C7E91" w:rsidRDefault="004C7E91" w:rsidP="004C7E91">
      <w:pPr>
        <w:tabs>
          <w:tab w:val="left" w:pos="1985"/>
        </w:tabs>
        <w:adjustRightInd w:val="0"/>
        <w:spacing w:line="360" w:lineRule="auto"/>
        <w:jc w:val="right"/>
        <w:rPr>
          <w:rFonts w:ascii="Times New Roman" w:hAnsi="Times New Roman" w:cs="Times New Roman"/>
          <w:noProof/>
          <w:sz w:val="28"/>
          <w:szCs w:val="28"/>
        </w:rPr>
      </w:pPr>
      <w:bookmarkStart w:id="1" w:name="_GoBack"/>
      <w:bookmarkEnd w:id="1"/>
    </w:p>
    <w:p w14:paraId="75F0AE13" w14:textId="77777777" w:rsidR="004C7E91" w:rsidRPr="004C7E91" w:rsidRDefault="004C7E91" w:rsidP="004C7E91">
      <w:pPr>
        <w:tabs>
          <w:tab w:val="left" w:pos="1985"/>
        </w:tabs>
        <w:adjustRightInd w:val="0"/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2D530E0F" w14:textId="77777777" w:rsidR="004C7E91" w:rsidRPr="004C7E91" w:rsidRDefault="004C7E91" w:rsidP="004C7E91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64F125D" w14:textId="7B088D9F" w:rsidR="004C7E91" w:rsidRPr="004C7E91" w:rsidRDefault="00312F22" w:rsidP="004C7E91">
      <w:pPr>
        <w:adjustRightInd w:val="0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Егоров М</w:t>
      </w:r>
      <w:r w:rsidR="004C7E91">
        <w:rPr>
          <w:rFonts w:ascii="Times New Roman" w:hAnsi="Times New Roman" w:cs="Times New Roman"/>
          <w:bCs/>
          <w:sz w:val="28"/>
          <w:szCs w:val="28"/>
        </w:rPr>
        <w:t>.А</w:t>
      </w:r>
      <w:r w:rsidR="004C7E91" w:rsidRPr="004C7E91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14:paraId="02806D7A" w14:textId="7EC6430A" w:rsidR="004C7E91" w:rsidRPr="004C7E91" w:rsidRDefault="00312F22" w:rsidP="004C7E91">
      <w:pPr>
        <w:adjustRightInd w:val="0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Цифровая трансформация государственного управления</w:t>
      </w:r>
    </w:p>
    <w:p w14:paraId="13F4A62F" w14:textId="77777777" w:rsidR="004C7E91" w:rsidRPr="004C7E91" w:rsidRDefault="004C7E91" w:rsidP="004C7E91">
      <w:pPr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C7E91">
        <w:rPr>
          <w:rFonts w:ascii="Times New Roman" w:hAnsi="Times New Roman" w:cs="Times New Roman"/>
          <w:b/>
          <w:bCs/>
          <w:sz w:val="28"/>
          <w:szCs w:val="28"/>
        </w:rPr>
        <w:t>Рабочая программа дисциплины</w:t>
      </w:r>
    </w:p>
    <w:p w14:paraId="2B9809C8" w14:textId="77777777" w:rsidR="004C7E91" w:rsidRPr="004C7E91" w:rsidRDefault="004C7E91" w:rsidP="004C7E91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C7E91">
        <w:rPr>
          <w:rFonts w:ascii="Times New Roman" w:hAnsi="Times New Roman" w:cs="Times New Roman"/>
          <w:sz w:val="28"/>
          <w:szCs w:val="28"/>
        </w:rPr>
        <w:t xml:space="preserve">для студентов, обучающихся по направлению подготовки: </w:t>
      </w:r>
    </w:p>
    <w:p w14:paraId="02BC0AB0" w14:textId="77777777" w:rsidR="004C7E91" w:rsidRPr="004C7E91" w:rsidRDefault="004C7E91" w:rsidP="004C7E91">
      <w:pPr>
        <w:adjustRightInd w:val="0"/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4C7E91">
        <w:rPr>
          <w:rFonts w:ascii="Times New Roman" w:hAnsi="Times New Roman" w:cs="Times New Roman"/>
          <w:iCs/>
          <w:sz w:val="28"/>
          <w:szCs w:val="28"/>
        </w:rPr>
        <w:t>27.03.05 «</w:t>
      </w:r>
      <w:proofErr w:type="spellStart"/>
      <w:r w:rsidRPr="004C7E91">
        <w:rPr>
          <w:rFonts w:ascii="Times New Roman" w:hAnsi="Times New Roman" w:cs="Times New Roman"/>
          <w:iCs/>
          <w:sz w:val="28"/>
          <w:szCs w:val="28"/>
        </w:rPr>
        <w:t>Инноватика</w:t>
      </w:r>
      <w:proofErr w:type="spellEnd"/>
      <w:r w:rsidRPr="004C7E91">
        <w:rPr>
          <w:rFonts w:ascii="Times New Roman" w:hAnsi="Times New Roman" w:cs="Times New Roman"/>
          <w:iCs/>
          <w:sz w:val="28"/>
          <w:szCs w:val="28"/>
        </w:rPr>
        <w:t xml:space="preserve">»   </w:t>
      </w:r>
    </w:p>
    <w:p w14:paraId="02F2AAED" w14:textId="77777777" w:rsidR="004C7E91" w:rsidRPr="004C7E91" w:rsidRDefault="004C7E91" w:rsidP="004C7E91">
      <w:pPr>
        <w:adjustRightInd w:val="0"/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4C7E91">
        <w:rPr>
          <w:rFonts w:ascii="Times New Roman" w:hAnsi="Times New Roman" w:cs="Times New Roman"/>
          <w:iCs/>
          <w:sz w:val="28"/>
          <w:szCs w:val="28"/>
        </w:rPr>
        <w:t>Образовательная программа «Управление цифровыми инновациями»</w:t>
      </w:r>
    </w:p>
    <w:p w14:paraId="3294074A" w14:textId="77777777" w:rsidR="004C7E91" w:rsidRPr="004C7E91" w:rsidRDefault="004C7E91" w:rsidP="004C7E91">
      <w:pPr>
        <w:tabs>
          <w:tab w:val="left" w:pos="709"/>
          <w:tab w:val="left" w:pos="993"/>
        </w:tabs>
        <w:adjustRightInd w:val="0"/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73E86D67" w14:textId="77777777" w:rsidR="004C7E91" w:rsidRPr="004C7E91" w:rsidRDefault="004C7E91" w:rsidP="004C7E9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4C7E91">
        <w:rPr>
          <w:rFonts w:ascii="Times New Roman" w:hAnsi="Times New Roman" w:cs="Times New Roman"/>
          <w:i/>
          <w:iCs/>
          <w:sz w:val="28"/>
          <w:szCs w:val="28"/>
        </w:rPr>
        <w:t xml:space="preserve">Рекомендовано Ученым советом Новороссийского филиала </w:t>
      </w:r>
    </w:p>
    <w:p w14:paraId="36BA0493" w14:textId="7A251BAA" w:rsidR="004C7E91" w:rsidRPr="004C7E91" w:rsidRDefault="004C7E91" w:rsidP="004C7E91">
      <w:pPr>
        <w:tabs>
          <w:tab w:val="left" w:pos="709"/>
          <w:tab w:val="left" w:pos="993"/>
        </w:tabs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proofErr w:type="spellStart"/>
      <w:r w:rsidRPr="004C7E91">
        <w:rPr>
          <w:rFonts w:ascii="Times New Roman" w:hAnsi="Times New Roman" w:cs="Times New Roman"/>
          <w:i/>
          <w:sz w:val="28"/>
          <w:szCs w:val="28"/>
        </w:rPr>
        <w:t>Финуниверситета</w:t>
      </w:r>
      <w:proofErr w:type="spellEnd"/>
      <w:r w:rsidRPr="004C7E91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Pr="004C7E91">
        <w:rPr>
          <w:rFonts w:ascii="Times New Roman" w:hAnsi="Times New Roman" w:cs="Times New Roman"/>
          <w:i/>
          <w:iCs/>
          <w:sz w:val="28"/>
          <w:szCs w:val="28"/>
        </w:rPr>
        <w:t>протокол № 56 от 16 февраля 202</w:t>
      </w:r>
      <w:r w:rsidR="00312F22">
        <w:rPr>
          <w:rFonts w:ascii="Times New Roman" w:hAnsi="Times New Roman" w:cs="Times New Roman"/>
          <w:i/>
          <w:iCs/>
          <w:sz w:val="28"/>
          <w:szCs w:val="28"/>
        </w:rPr>
        <w:t>5</w:t>
      </w:r>
      <w:r w:rsidRPr="004C7E91">
        <w:rPr>
          <w:rFonts w:ascii="Times New Roman" w:hAnsi="Times New Roman" w:cs="Times New Roman"/>
          <w:i/>
          <w:iCs/>
          <w:sz w:val="28"/>
          <w:szCs w:val="28"/>
        </w:rPr>
        <w:t xml:space="preserve"> г.)</w:t>
      </w:r>
    </w:p>
    <w:p w14:paraId="194E547F" w14:textId="77777777" w:rsidR="004C7E91" w:rsidRPr="004C7E91" w:rsidRDefault="004C7E91" w:rsidP="004C7E91">
      <w:pPr>
        <w:tabs>
          <w:tab w:val="left" w:pos="198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6D0C3E7C" w14:textId="77777777" w:rsidR="004C7E91" w:rsidRPr="004C7E91" w:rsidRDefault="004C7E91" w:rsidP="004C7E91">
      <w:pPr>
        <w:tabs>
          <w:tab w:val="left" w:pos="1985"/>
        </w:tabs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4C7E91">
        <w:rPr>
          <w:rFonts w:ascii="Times New Roman" w:hAnsi="Times New Roman" w:cs="Times New Roman"/>
          <w:i/>
          <w:iCs/>
          <w:sz w:val="28"/>
          <w:szCs w:val="28"/>
        </w:rPr>
        <w:t>Одобрено кафедрой «Экономика, финансы и менеджмент»</w:t>
      </w:r>
    </w:p>
    <w:p w14:paraId="09C61DA7" w14:textId="1E0504C5" w:rsidR="004C7E91" w:rsidRPr="004C7E91" w:rsidRDefault="004C7E91" w:rsidP="004C7E91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C7E91">
        <w:rPr>
          <w:rFonts w:ascii="Times New Roman" w:hAnsi="Times New Roman" w:cs="Times New Roman"/>
          <w:i/>
          <w:iCs/>
          <w:sz w:val="28"/>
          <w:szCs w:val="28"/>
        </w:rPr>
        <w:t>(протокол № 7 от 16 февраля 202</w:t>
      </w:r>
      <w:r w:rsidR="00312F22">
        <w:rPr>
          <w:rFonts w:ascii="Times New Roman" w:hAnsi="Times New Roman" w:cs="Times New Roman"/>
          <w:i/>
          <w:iCs/>
          <w:sz w:val="28"/>
          <w:szCs w:val="28"/>
        </w:rPr>
        <w:t>5</w:t>
      </w:r>
      <w:r w:rsidRPr="004C7E91">
        <w:rPr>
          <w:rFonts w:ascii="Times New Roman" w:hAnsi="Times New Roman" w:cs="Times New Roman"/>
          <w:i/>
          <w:iCs/>
          <w:sz w:val="28"/>
          <w:szCs w:val="28"/>
        </w:rPr>
        <w:t xml:space="preserve"> г</w:t>
      </w:r>
      <w:r w:rsidRPr="004C7E91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Pr="004C7E91">
        <w:rPr>
          <w:rFonts w:ascii="Times New Roman" w:hAnsi="Times New Roman" w:cs="Times New Roman"/>
          <w:i/>
          <w:iCs/>
          <w:sz w:val="28"/>
          <w:szCs w:val="28"/>
        </w:rPr>
        <w:t>)</w:t>
      </w:r>
    </w:p>
    <w:p w14:paraId="106C33DD" w14:textId="77777777" w:rsidR="004C7E91" w:rsidRPr="004C7E91" w:rsidRDefault="004C7E91" w:rsidP="004C7E91">
      <w:pPr>
        <w:tabs>
          <w:tab w:val="left" w:pos="1985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9E6343B" w14:textId="77777777" w:rsidR="004C7E91" w:rsidRPr="004C7E91" w:rsidRDefault="004C7E91" w:rsidP="004C7E91">
      <w:pPr>
        <w:tabs>
          <w:tab w:val="left" w:pos="1985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F6E89F6" w14:textId="77777777" w:rsidR="004C7E91" w:rsidRPr="004C7E91" w:rsidRDefault="004C7E91" w:rsidP="004C7E91">
      <w:pPr>
        <w:tabs>
          <w:tab w:val="left" w:pos="1985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EAF63A1" w14:textId="77777777" w:rsidR="004C7E91" w:rsidRPr="004C7E91" w:rsidRDefault="004C7E91" w:rsidP="004C7E91">
      <w:pPr>
        <w:tabs>
          <w:tab w:val="left" w:pos="1985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98DF958" w14:textId="77777777" w:rsidR="004C7E91" w:rsidRPr="004C7E91" w:rsidRDefault="004C7E91" w:rsidP="004C7E91">
      <w:pPr>
        <w:tabs>
          <w:tab w:val="left" w:pos="1985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6A3875A" w14:textId="0362A6C5" w:rsidR="004C7E91" w:rsidRPr="004C7E91" w:rsidRDefault="004C7E91" w:rsidP="004C7E91">
      <w:pPr>
        <w:tabs>
          <w:tab w:val="left" w:pos="1985"/>
        </w:tabs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C7E91">
        <w:rPr>
          <w:rFonts w:ascii="Times New Roman" w:hAnsi="Times New Roman" w:cs="Times New Roman"/>
          <w:b/>
          <w:bCs/>
          <w:sz w:val="28"/>
          <w:szCs w:val="28"/>
        </w:rPr>
        <w:t>Новороссийск 202</w:t>
      </w:r>
      <w:r w:rsidR="00312F22">
        <w:rPr>
          <w:rFonts w:ascii="Times New Roman" w:hAnsi="Times New Roman" w:cs="Times New Roman"/>
          <w:b/>
          <w:bCs/>
          <w:sz w:val="28"/>
          <w:szCs w:val="28"/>
        </w:rPr>
        <w:t>5</w:t>
      </w:r>
    </w:p>
    <w:p w14:paraId="4A8C4E21" w14:textId="3FE23291" w:rsidR="004C7E91" w:rsidRPr="004C7E91" w:rsidRDefault="004C7E91" w:rsidP="004C7E91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7E91">
        <w:rPr>
          <w:rStyle w:val="FontStyle78"/>
          <w:sz w:val="24"/>
          <w:szCs w:val="24"/>
        </w:rPr>
        <w:lastRenderedPageBreak/>
        <w:t xml:space="preserve">Составитель: </w:t>
      </w:r>
      <w:r w:rsidR="00312F22">
        <w:rPr>
          <w:rStyle w:val="FontStyle78"/>
          <w:sz w:val="24"/>
          <w:szCs w:val="24"/>
        </w:rPr>
        <w:t>Егоров М</w:t>
      </w:r>
      <w:r>
        <w:rPr>
          <w:rStyle w:val="FontStyle78"/>
          <w:sz w:val="24"/>
          <w:szCs w:val="24"/>
        </w:rPr>
        <w:t>.А</w:t>
      </w:r>
      <w:r w:rsidRPr="004C7E91">
        <w:rPr>
          <w:rStyle w:val="FontStyle78"/>
          <w:sz w:val="24"/>
          <w:szCs w:val="24"/>
        </w:rPr>
        <w:t>.</w:t>
      </w:r>
      <w:r w:rsidRPr="004C7E9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312F22">
        <w:rPr>
          <w:rFonts w:ascii="Times New Roman" w:hAnsi="Times New Roman" w:cs="Times New Roman"/>
          <w:b/>
          <w:bCs/>
          <w:sz w:val="24"/>
          <w:szCs w:val="24"/>
        </w:rPr>
        <w:t>Цифровая трансформация государственного управления</w:t>
      </w:r>
      <w:r w:rsidRPr="004C7E91">
        <w:rPr>
          <w:rFonts w:ascii="Times New Roman" w:hAnsi="Times New Roman" w:cs="Times New Roman"/>
          <w:bCs/>
          <w:sz w:val="24"/>
          <w:szCs w:val="24"/>
        </w:rPr>
        <w:t xml:space="preserve">: Рабочая программа дисциплины для бакалавров, обучающихся по направлениям подготовки </w:t>
      </w:r>
      <w:r w:rsidRPr="004C7E91">
        <w:rPr>
          <w:rFonts w:ascii="Times New Roman" w:hAnsi="Times New Roman" w:cs="Times New Roman"/>
          <w:sz w:val="24"/>
          <w:szCs w:val="24"/>
        </w:rPr>
        <w:t xml:space="preserve">27.03.05 </w:t>
      </w:r>
      <w:proofErr w:type="spellStart"/>
      <w:r w:rsidRPr="004C7E91">
        <w:rPr>
          <w:rFonts w:ascii="Times New Roman" w:hAnsi="Times New Roman" w:cs="Times New Roman"/>
          <w:sz w:val="24"/>
          <w:szCs w:val="24"/>
        </w:rPr>
        <w:t>Инноватика</w:t>
      </w:r>
      <w:proofErr w:type="spellEnd"/>
      <w:r w:rsidRPr="004C7E91">
        <w:rPr>
          <w:rFonts w:ascii="Times New Roman" w:hAnsi="Times New Roman" w:cs="Times New Roman"/>
          <w:sz w:val="24"/>
          <w:szCs w:val="24"/>
        </w:rPr>
        <w:t xml:space="preserve">, ОП «Управление цифровыми инновациями» (Управление цифровыми инновациями). </w:t>
      </w:r>
      <w:r w:rsidRPr="004C7E91">
        <w:rPr>
          <w:rFonts w:ascii="Times New Roman" w:hAnsi="Times New Roman" w:cs="Times New Roman"/>
          <w:bCs/>
          <w:sz w:val="24"/>
          <w:szCs w:val="24"/>
        </w:rPr>
        <w:t>– Новороссийск: Финансовый университет при Правительстве Российской Федерации, 202</w:t>
      </w:r>
      <w:r w:rsidR="003E12E3">
        <w:rPr>
          <w:rFonts w:ascii="Times New Roman" w:hAnsi="Times New Roman" w:cs="Times New Roman"/>
          <w:bCs/>
          <w:sz w:val="24"/>
          <w:szCs w:val="24"/>
        </w:rPr>
        <w:t>5</w:t>
      </w:r>
      <w:r w:rsidRPr="004C7E91">
        <w:rPr>
          <w:rFonts w:ascii="Times New Roman" w:hAnsi="Times New Roman" w:cs="Times New Roman"/>
          <w:bCs/>
          <w:sz w:val="24"/>
          <w:szCs w:val="24"/>
        </w:rPr>
        <w:t xml:space="preserve">. – </w:t>
      </w:r>
      <w:r w:rsidR="003E12E3">
        <w:rPr>
          <w:rFonts w:ascii="Times New Roman" w:hAnsi="Times New Roman" w:cs="Times New Roman"/>
          <w:bCs/>
          <w:sz w:val="24"/>
          <w:szCs w:val="24"/>
        </w:rPr>
        <w:t>21</w:t>
      </w:r>
      <w:r w:rsidRPr="004C7E91">
        <w:rPr>
          <w:rFonts w:ascii="Times New Roman" w:hAnsi="Times New Roman" w:cs="Times New Roman"/>
          <w:bCs/>
          <w:sz w:val="24"/>
          <w:szCs w:val="24"/>
        </w:rPr>
        <w:t xml:space="preserve"> с</w:t>
      </w:r>
      <w:r w:rsidRPr="004C7E91">
        <w:rPr>
          <w:rFonts w:ascii="Times New Roman" w:hAnsi="Times New Roman" w:cs="Times New Roman"/>
          <w:bCs/>
          <w:color w:val="FF0000"/>
          <w:sz w:val="24"/>
          <w:szCs w:val="24"/>
        </w:rPr>
        <w:t>.</w:t>
      </w:r>
    </w:p>
    <w:p w14:paraId="039E17F1" w14:textId="77777777" w:rsidR="004C7E91" w:rsidRPr="004C7E91" w:rsidRDefault="004C7E91" w:rsidP="004C7E91">
      <w:pPr>
        <w:tabs>
          <w:tab w:val="left" w:pos="2010"/>
        </w:tabs>
        <w:spacing w:line="36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7E91">
        <w:rPr>
          <w:rFonts w:ascii="Times New Roman" w:hAnsi="Times New Roman" w:cs="Times New Roman"/>
          <w:bCs/>
          <w:sz w:val="24"/>
          <w:szCs w:val="24"/>
        </w:rPr>
        <w:tab/>
      </w:r>
    </w:p>
    <w:p w14:paraId="0AD52094" w14:textId="667E6228" w:rsidR="0049394A" w:rsidRPr="004C7E91" w:rsidRDefault="004C7E91" w:rsidP="004C7E91">
      <w:pPr>
        <w:widowControl w:val="0"/>
        <w:spacing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7E91">
        <w:rPr>
          <w:rFonts w:ascii="Times New Roman" w:hAnsi="Times New Roman" w:cs="Times New Roman"/>
          <w:bCs/>
          <w:sz w:val="24"/>
          <w:szCs w:val="24"/>
        </w:rPr>
        <w:t xml:space="preserve">Программа дисциплины </w:t>
      </w:r>
      <w:r w:rsidRPr="004C7E91">
        <w:rPr>
          <w:rFonts w:ascii="Times New Roman" w:hAnsi="Times New Roman" w:cs="Times New Roman"/>
          <w:b/>
          <w:bCs/>
          <w:sz w:val="24"/>
          <w:szCs w:val="24"/>
        </w:rPr>
        <w:t>«</w:t>
      </w:r>
      <w:r w:rsidR="00312F22">
        <w:rPr>
          <w:rFonts w:ascii="Times New Roman" w:hAnsi="Times New Roman" w:cs="Times New Roman"/>
          <w:b/>
          <w:bCs/>
          <w:sz w:val="24"/>
          <w:szCs w:val="24"/>
        </w:rPr>
        <w:t>Цифровая трансформация государственного управления</w:t>
      </w:r>
      <w:r w:rsidRPr="004C7E91">
        <w:rPr>
          <w:rFonts w:ascii="Times New Roman" w:hAnsi="Times New Roman" w:cs="Times New Roman"/>
          <w:b/>
          <w:bCs/>
          <w:sz w:val="24"/>
          <w:szCs w:val="24"/>
        </w:rPr>
        <w:t>»</w:t>
      </w:r>
      <w:r w:rsidRPr="004C7E91">
        <w:rPr>
          <w:rFonts w:ascii="Times New Roman" w:hAnsi="Times New Roman" w:cs="Times New Roman"/>
          <w:bCs/>
          <w:sz w:val="24"/>
          <w:szCs w:val="24"/>
        </w:rPr>
        <w:t xml:space="preserve"> предназначена для эффективной организации учебного процесса и включает содержание дисциплины, учебно-методическое и информационное обеспечение дисциплины, фонд оценочных сре</w:t>
      </w:r>
      <w:proofErr w:type="gramStart"/>
      <w:r w:rsidRPr="004C7E91">
        <w:rPr>
          <w:rFonts w:ascii="Times New Roman" w:hAnsi="Times New Roman" w:cs="Times New Roman"/>
          <w:bCs/>
          <w:sz w:val="24"/>
          <w:szCs w:val="24"/>
        </w:rPr>
        <w:t>дств дл</w:t>
      </w:r>
      <w:proofErr w:type="gramEnd"/>
      <w:r w:rsidRPr="004C7E91">
        <w:rPr>
          <w:rFonts w:ascii="Times New Roman" w:hAnsi="Times New Roman" w:cs="Times New Roman"/>
          <w:bCs/>
          <w:sz w:val="24"/>
          <w:szCs w:val="24"/>
        </w:rPr>
        <w:t>я промежуточной аттестации, методические указания по освоению дисциплины, описание материально-технической базы.</w:t>
      </w:r>
    </w:p>
    <w:p w14:paraId="2D4F787A" w14:textId="77777777" w:rsidR="0049394A" w:rsidRPr="006D35E1" w:rsidRDefault="0049394A" w:rsidP="006D35E1">
      <w:pPr>
        <w:spacing w:line="276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CCDA853" w14:textId="77777777" w:rsidR="0049394A" w:rsidRPr="006D35E1" w:rsidRDefault="0049394A" w:rsidP="006D35E1">
      <w:pPr>
        <w:spacing w:line="276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bookmarkStart w:id="2" w:name="_page_5_0"/>
      <w:bookmarkEnd w:id="0"/>
    </w:p>
    <w:p w14:paraId="58BF6758" w14:textId="77777777" w:rsidR="0049394A" w:rsidRPr="006D35E1" w:rsidRDefault="009C6C69" w:rsidP="006D35E1">
      <w:pPr>
        <w:pageBreakBefore/>
        <w:widowControl w:val="0"/>
        <w:spacing w:line="276" w:lineRule="auto"/>
        <w:ind w:firstLine="425"/>
        <w:jc w:val="center"/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</w:pPr>
      <w:bookmarkStart w:id="3" w:name="_Hlk178821362"/>
      <w:r w:rsidRPr="006D35E1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lastRenderedPageBreak/>
        <w:t>Содержание</w:t>
      </w:r>
    </w:p>
    <w:p w14:paraId="41EC8A16" w14:textId="77777777" w:rsidR="0049394A" w:rsidRPr="006D35E1" w:rsidRDefault="0049394A" w:rsidP="006D35E1">
      <w:pPr>
        <w:spacing w:line="276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bookmarkEnd w:id="2" w:displacedByCustomXml="next"/>
    <w:bookmarkStart w:id="4" w:name="_page_7_0" w:displacedByCustomXml="next"/>
    <w:sdt>
      <w:sdtPr>
        <w:id w:val="-1279098402"/>
        <w:docPartObj>
          <w:docPartGallery w:val="Table of Contents"/>
          <w:docPartUnique/>
        </w:docPartObj>
      </w:sdtPr>
      <w:sdtEndPr>
        <w:rPr>
          <w:rFonts w:ascii="Times New Roman" w:hAnsi="Times New Roman" w:cs="Times New Roman"/>
          <w:bCs/>
          <w:sz w:val="24"/>
          <w:szCs w:val="24"/>
        </w:rPr>
      </w:sdtEndPr>
      <w:sdtContent>
        <w:p w14:paraId="2F419BBC" w14:textId="7B661A16" w:rsidR="00814291" w:rsidRPr="00814291" w:rsidRDefault="0047527F" w:rsidP="00814291">
          <w:pPr>
            <w:pStyle w:val="13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r w:rsidRPr="006D35E1">
            <w:rPr>
              <w:rFonts w:eastAsiaTheme="majorEastAsia"/>
            </w:rPr>
            <w:fldChar w:fldCharType="begin"/>
          </w:r>
          <w:r w:rsidRPr="006D35E1">
            <w:instrText xml:space="preserve"> TOC \o "1-3" \h \z \u </w:instrText>
          </w:r>
          <w:r w:rsidRPr="006D35E1">
            <w:rPr>
              <w:rFonts w:eastAsiaTheme="majorEastAsia"/>
            </w:rPr>
            <w:fldChar w:fldCharType="separate"/>
          </w:r>
          <w:hyperlink w:anchor="_Toc178877628" w:history="1">
            <w:r w:rsidR="00814291" w:rsidRPr="00814291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1.</w:t>
            </w:r>
            <w:r w:rsidR="00814291" w:rsidRPr="00814291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ab/>
            </w:r>
            <w:r w:rsidR="00814291" w:rsidRPr="00814291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Наименование дисциплины</w:t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2472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</w:hyperlink>
        </w:p>
        <w:p w14:paraId="03003E83" w14:textId="1FEF2B96" w:rsidR="00814291" w:rsidRPr="00814291" w:rsidRDefault="00312F22" w:rsidP="00814291">
          <w:pPr>
            <w:pStyle w:val="13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7629" w:history="1">
            <w:r w:rsidR="00814291" w:rsidRPr="00814291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2.</w:t>
            </w:r>
            <w:r w:rsidR="00814291" w:rsidRPr="00814291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ab/>
            </w:r>
            <w:r w:rsidR="00814291" w:rsidRPr="00814291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Перечень планируемых результатов обучения по дисциплине, соотнесенных с планируемыми результатами освоения образовательной программы</w:t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2472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</w:hyperlink>
        </w:p>
        <w:p w14:paraId="3B6AD872" w14:textId="1BF0FC98" w:rsidR="00814291" w:rsidRPr="00814291" w:rsidRDefault="00312F22" w:rsidP="00814291">
          <w:pPr>
            <w:pStyle w:val="13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7630" w:history="1">
            <w:r w:rsidR="00814291" w:rsidRPr="00814291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3.</w:t>
            </w:r>
            <w:r w:rsidR="00814291" w:rsidRPr="00814291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ab/>
            </w:r>
            <w:r w:rsidR="00814291" w:rsidRPr="00814291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Место дисциплины в структуре образовательной программы</w:t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2472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</w:hyperlink>
        </w:p>
        <w:p w14:paraId="0CFE5161" w14:textId="25AED0D2" w:rsidR="00814291" w:rsidRPr="00814291" w:rsidRDefault="00312F22" w:rsidP="00814291">
          <w:pPr>
            <w:pStyle w:val="13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7631" w:history="1">
            <w:r w:rsidR="00814291" w:rsidRPr="00814291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t>4.</w:t>
            </w:r>
            <w:r w:rsidR="00814291" w:rsidRPr="00814291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ab/>
            </w:r>
            <w:r w:rsidR="00814291" w:rsidRPr="00814291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t>Объем дисциплины в зачетных единицах и в академических часах с выделением объема аудиторной (лекции, семинары) и самостоятельной работы обучающихся (в семестре, в</w:t>
            </w:r>
            <w:r w:rsidR="00814291" w:rsidRPr="00814291">
              <w:rPr>
                <w:rStyle w:val="ad"/>
                <w:rFonts w:ascii="Times New Roman" w:hAnsi="Times New Roman" w:cs="Times New Roman"/>
                <w:noProof/>
                <w:spacing w:val="-6"/>
                <w:sz w:val="24"/>
                <w:szCs w:val="24"/>
                <w:lang w:eastAsia="en-US"/>
              </w:rPr>
              <w:t xml:space="preserve"> </w:t>
            </w:r>
            <w:r w:rsidR="00814291" w:rsidRPr="00814291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t>сессию)</w:t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2472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</w:hyperlink>
        </w:p>
        <w:p w14:paraId="1384B70E" w14:textId="7D2EA13F" w:rsidR="00814291" w:rsidRPr="00814291" w:rsidRDefault="00312F22" w:rsidP="00814291">
          <w:pPr>
            <w:pStyle w:val="13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7632" w:history="1">
            <w:r w:rsidR="00814291" w:rsidRPr="00814291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2472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</w:t>
            </w:r>
          </w:hyperlink>
        </w:p>
        <w:p w14:paraId="656F4C21" w14:textId="31481CF9" w:rsidR="00814291" w:rsidRPr="00814291" w:rsidRDefault="00312F22" w:rsidP="00814291">
          <w:pPr>
            <w:pStyle w:val="23"/>
            <w:spacing w:line="276" w:lineRule="auto"/>
            <w:ind w:left="709" w:hanging="425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7633" w:history="1">
            <w:r w:rsidR="00814291" w:rsidRPr="00814291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t>5.1. Содержание дисциплины</w:t>
            </w:r>
            <w:r w:rsidR="00C2472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………………………………………………………………..6</w:t>
            </w:r>
          </w:hyperlink>
        </w:p>
        <w:p w14:paraId="79C88918" w14:textId="7DA7209E" w:rsidR="00814291" w:rsidRPr="00814291" w:rsidRDefault="00312F22" w:rsidP="00814291">
          <w:pPr>
            <w:pStyle w:val="23"/>
            <w:spacing w:line="276" w:lineRule="auto"/>
            <w:ind w:left="709" w:hanging="425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7634" w:history="1">
            <w:r w:rsidR="00814291" w:rsidRPr="00814291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5.2.</w:t>
            </w:r>
            <w:r w:rsidR="00814291" w:rsidRPr="00814291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ab/>
            </w:r>
            <w:r w:rsidR="00814291" w:rsidRPr="00814291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Учебно- тематический план</w:t>
            </w:r>
            <w:r w:rsidR="00C24729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……………………………………………………………..</w:t>
            </w:r>
            <w:r w:rsidR="00C2472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</w:t>
            </w:r>
          </w:hyperlink>
        </w:p>
        <w:p w14:paraId="46213DEE" w14:textId="249FD5F2" w:rsidR="00814291" w:rsidRPr="00814291" w:rsidRDefault="00312F22" w:rsidP="00814291">
          <w:pPr>
            <w:pStyle w:val="13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7636" w:history="1">
            <w:r w:rsidR="00814291" w:rsidRPr="00814291">
              <w:rPr>
                <w:rStyle w:val="ad"/>
                <w:rFonts w:ascii="Times New Roman" w:hAnsi="Times New Roman" w:cs="Times New Roman"/>
                <w:bCs/>
                <w:noProof/>
                <w:sz w:val="24"/>
                <w:szCs w:val="24"/>
              </w:rPr>
              <w:t>6. Перечень учебно-методического обеспечения для самостоятельной работы обучающихся по дисциплине</w:t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</w:hyperlink>
          <w:r w:rsidR="00182E0B">
            <w:rPr>
              <w:rFonts w:ascii="Times New Roman" w:hAnsi="Times New Roman" w:cs="Times New Roman"/>
              <w:noProof/>
              <w:sz w:val="24"/>
              <w:szCs w:val="24"/>
            </w:rPr>
            <w:t>8</w:t>
          </w:r>
        </w:p>
        <w:p w14:paraId="18AAFF4D" w14:textId="2507D2EE" w:rsidR="00814291" w:rsidRPr="00814291" w:rsidRDefault="00312F22" w:rsidP="00814291">
          <w:pPr>
            <w:pStyle w:val="13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7642" w:history="1">
            <w:r w:rsidR="00182E0B">
              <w:rPr>
                <w:rStyle w:val="ad"/>
                <w:rFonts w:ascii="Times New Roman" w:hAnsi="Times New Roman" w:cs="Times New Roman"/>
                <w:bCs/>
                <w:noProof/>
                <w:sz w:val="24"/>
                <w:szCs w:val="24"/>
              </w:rPr>
              <w:t>7</w:t>
            </w:r>
            <w:r w:rsidR="00814291" w:rsidRPr="00814291">
              <w:rPr>
                <w:rStyle w:val="ad"/>
                <w:rFonts w:ascii="Times New Roman" w:hAnsi="Times New Roman" w:cs="Times New Roman"/>
                <w:bCs/>
                <w:noProof/>
                <w:sz w:val="24"/>
                <w:szCs w:val="24"/>
              </w:rPr>
              <w:t>. Перечень основной и дополнительной учебной литературы, необходимой для освоения дисциплины</w:t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2472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</w:hyperlink>
          <w:r w:rsidR="00182E0B">
            <w:rPr>
              <w:rFonts w:ascii="Times New Roman" w:hAnsi="Times New Roman" w:cs="Times New Roman"/>
              <w:noProof/>
              <w:sz w:val="24"/>
              <w:szCs w:val="24"/>
            </w:rPr>
            <w:t>1</w:t>
          </w:r>
        </w:p>
        <w:p w14:paraId="7310E41E" w14:textId="57AF6648" w:rsidR="00814291" w:rsidRPr="00814291" w:rsidRDefault="00312F22" w:rsidP="00814291">
          <w:pPr>
            <w:pStyle w:val="13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7643" w:history="1">
            <w:r w:rsidR="00182E0B">
              <w:rPr>
                <w:rStyle w:val="ad"/>
                <w:rFonts w:ascii="Times New Roman" w:hAnsi="Times New Roman" w:cs="Times New Roman"/>
                <w:bCs/>
                <w:noProof/>
                <w:sz w:val="24"/>
                <w:szCs w:val="24"/>
              </w:rPr>
              <w:t>8</w:t>
            </w:r>
            <w:r w:rsidR="00814291" w:rsidRPr="00814291">
              <w:rPr>
                <w:rStyle w:val="ad"/>
                <w:rFonts w:ascii="Times New Roman" w:hAnsi="Times New Roman" w:cs="Times New Roman"/>
                <w:bCs/>
                <w:noProof/>
                <w:sz w:val="24"/>
                <w:szCs w:val="24"/>
              </w:rPr>
              <w:t>. Перечень ресурсов информационно-телекоммуникационной сети «Интернет», необходимых для освоения дисциплины</w:t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82E0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_Toc178877643 \h </w:instrText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</w:t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A0C471C" w14:textId="1C682E67" w:rsidR="00814291" w:rsidRPr="00814291" w:rsidRDefault="00312F22" w:rsidP="00814291">
          <w:pPr>
            <w:pStyle w:val="13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7644" w:history="1">
            <w:r w:rsidR="00182E0B">
              <w:rPr>
                <w:rStyle w:val="ad"/>
                <w:rFonts w:ascii="Times New Roman" w:hAnsi="Times New Roman" w:cs="Times New Roman"/>
                <w:bCs/>
                <w:noProof/>
                <w:sz w:val="24"/>
                <w:szCs w:val="24"/>
              </w:rPr>
              <w:t>9</w:t>
            </w:r>
            <w:r w:rsidR="00814291" w:rsidRPr="00814291">
              <w:rPr>
                <w:rStyle w:val="ad"/>
                <w:rFonts w:ascii="Times New Roman" w:hAnsi="Times New Roman" w:cs="Times New Roman"/>
                <w:bCs/>
                <w:noProof/>
                <w:sz w:val="24"/>
                <w:szCs w:val="24"/>
              </w:rPr>
              <w:t>. Методические указания для обучающихся по освоению дисциплины</w:t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_Toc178877644 \h </w:instrText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C2472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  <w:r w:rsidR="00182E0B">
            <w:rPr>
              <w:rFonts w:ascii="Times New Roman" w:hAnsi="Times New Roman" w:cs="Times New Roman"/>
              <w:noProof/>
              <w:sz w:val="24"/>
              <w:szCs w:val="24"/>
            </w:rPr>
            <w:t>3</w:t>
          </w:r>
        </w:p>
        <w:p w14:paraId="31BF8ADC" w14:textId="3C26C8D3" w:rsidR="00814291" w:rsidRPr="00814291" w:rsidRDefault="00312F22" w:rsidP="00814291">
          <w:pPr>
            <w:pStyle w:val="13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7652" w:history="1">
            <w:r w:rsidR="00182E0B">
              <w:rPr>
                <w:rStyle w:val="ad"/>
                <w:rFonts w:ascii="Times New Roman" w:hAnsi="Times New Roman" w:cs="Times New Roman"/>
                <w:bCs/>
                <w:noProof/>
                <w:sz w:val="24"/>
                <w:szCs w:val="24"/>
              </w:rPr>
              <w:t>10</w:t>
            </w:r>
            <w:r w:rsidR="00814291" w:rsidRPr="00814291">
              <w:rPr>
                <w:rStyle w:val="ad"/>
                <w:rFonts w:ascii="Times New Roman" w:hAnsi="Times New Roman" w:cs="Times New Roman"/>
                <w:bCs/>
                <w:noProof/>
                <w:sz w:val="24"/>
                <w:szCs w:val="24"/>
              </w:rPr>
              <w:t>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_Toc178877652 \h </w:instrText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</w:t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  <w:r w:rsidR="00182E0B">
            <w:rPr>
              <w:rFonts w:ascii="Times New Roman" w:hAnsi="Times New Roman" w:cs="Times New Roman"/>
              <w:noProof/>
              <w:sz w:val="24"/>
              <w:szCs w:val="24"/>
            </w:rPr>
            <w:t>1</w:t>
          </w:r>
        </w:p>
        <w:p w14:paraId="1C3EF26A" w14:textId="6CDA376C" w:rsidR="00814291" w:rsidRDefault="00312F22" w:rsidP="00814291">
          <w:pPr>
            <w:pStyle w:val="13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78877653" w:history="1">
            <w:r w:rsidR="00182E0B">
              <w:rPr>
                <w:rStyle w:val="ad"/>
                <w:rFonts w:ascii="Times New Roman" w:hAnsi="Times New Roman" w:cs="Times New Roman"/>
                <w:bCs/>
                <w:noProof/>
                <w:sz w:val="24"/>
                <w:szCs w:val="24"/>
              </w:rPr>
              <w:t>11</w:t>
            </w:r>
            <w:r w:rsidR="00814291" w:rsidRPr="00814291">
              <w:rPr>
                <w:rStyle w:val="ad"/>
                <w:rFonts w:ascii="Times New Roman" w:hAnsi="Times New Roman" w:cs="Times New Roman"/>
                <w:bCs/>
                <w:noProof/>
                <w:sz w:val="24"/>
                <w:szCs w:val="24"/>
              </w:rPr>
              <w:t>. Описание материально-технической базы, необходимой для осуществления образовательного процесса по дисциплине</w:t>
            </w:r>
            <w:r w:rsidR="00814291" w:rsidRPr="0081429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82E0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21</w:t>
            </w:r>
          </w:hyperlink>
        </w:p>
        <w:p w14:paraId="7B0544FB" w14:textId="08869CFF" w:rsidR="0047527F" w:rsidRPr="006D35E1" w:rsidRDefault="0047527F" w:rsidP="00182E0B">
          <w:pPr>
            <w:spacing w:line="276" w:lineRule="auto"/>
            <w:jc w:val="both"/>
            <w:rPr>
              <w:rFonts w:ascii="Times New Roman" w:hAnsi="Times New Roman" w:cs="Times New Roman"/>
              <w:sz w:val="24"/>
              <w:szCs w:val="24"/>
            </w:rPr>
          </w:pPr>
          <w:r w:rsidRPr="006D35E1">
            <w:rPr>
              <w:rFonts w:ascii="Times New Roman" w:hAnsi="Times New Roman" w:cs="Times New Roman"/>
              <w:bCs/>
              <w:sz w:val="24"/>
              <w:szCs w:val="24"/>
            </w:rPr>
            <w:fldChar w:fldCharType="end"/>
          </w:r>
        </w:p>
      </w:sdtContent>
    </w:sdt>
    <w:bookmarkEnd w:id="3"/>
    <w:p w14:paraId="58135300" w14:textId="77777777" w:rsidR="0049394A" w:rsidRPr="006D35E1" w:rsidRDefault="0049394A" w:rsidP="00814291">
      <w:pPr>
        <w:spacing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bookmarkEnd w:id="4"/>
    <w:p w14:paraId="78641238" w14:textId="24B92C04" w:rsidR="0049394A" w:rsidRPr="006D35E1" w:rsidRDefault="0049394A" w:rsidP="006D35E1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49394A" w:rsidRPr="006D35E1" w:rsidSect="00814291">
          <w:footerReference w:type="default" r:id="rId10"/>
          <w:pgSz w:w="11906" w:h="16838"/>
          <w:pgMar w:top="1134" w:right="851" w:bottom="1134" w:left="1701" w:header="0" w:footer="407" w:gutter="0"/>
          <w:cols w:space="708"/>
          <w:titlePg/>
          <w:docGrid w:linePitch="299"/>
        </w:sectPr>
      </w:pPr>
    </w:p>
    <w:p w14:paraId="321BEBC6" w14:textId="7ED46D14" w:rsidR="0049394A" w:rsidRPr="004C7E91" w:rsidRDefault="009C6C69" w:rsidP="006D35E1">
      <w:pPr>
        <w:pStyle w:val="1"/>
        <w:numPr>
          <w:ilvl w:val="0"/>
          <w:numId w:val="23"/>
        </w:numPr>
        <w:spacing w:before="0" w:line="276" w:lineRule="auto"/>
        <w:ind w:left="0" w:firstLine="425"/>
        <w:jc w:val="both"/>
        <w:rPr>
          <w:color w:val="auto"/>
          <w:sz w:val="28"/>
          <w:szCs w:val="28"/>
        </w:rPr>
      </w:pPr>
      <w:bookmarkStart w:id="5" w:name="_Toc178877628"/>
      <w:bookmarkStart w:id="6" w:name="_page_9_0"/>
      <w:r w:rsidRPr="004C7E91">
        <w:rPr>
          <w:color w:val="auto"/>
          <w:sz w:val="28"/>
          <w:szCs w:val="28"/>
        </w:rPr>
        <w:lastRenderedPageBreak/>
        <w:t>Наименование дисциплины</w:t>
      </w:r>
      <w:bookmarkEnd w:id="5"/>
    </w:p>
    <w:p w14:paraId="132CA696" w14:textId="3B65CB94" w:rsidR="0049394A" w:rsidRPr="004C7E91" w:rsidRDefault="00CC4072" w:rsidP="006D35E1">
      <w:pPr>
        <w:spacing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4C7E91">
        <w:rPr>
          <w:rFonts w:ascii="Times New Roman" w:hAnsi="Times New Roman" w:cs="Times New Roman"/>
          <w:sz w:val="28"/>
          <w:szCs w:val="28"/>
        </w:rPr>
        <w:t>«</w:t>
      </w:r>
      <w:r w:rsidR="00312F22" w:rsidRPr="00312F22">
        <w:rPr>
          <w:rFonts w:ascii="Times New Roman" w:hAnsi="Times New Roman" w:cs="Times New Roman"/>
          <w:sz w:val="28"/>
          <w:szCs w:val="28"/>
        </w:rPr>
        <w:t>Цифровая трансформация государственного управления</w:t>
      </w:r>
      <w:r w:rsidRPr="004C7E91">
        <w:rPr>
          <w:rFonts w:ascii="Times New Roman" w:hAnsi="Times New Roman" w:cs="Times New Roman"/>
          <w:sz w:val="28"/>
          <w:szCs w:val="28"/>
        </w:rPr>
        <w:t>»</w:t>
      </w:r>
    </w:p>
    <w:p w14:paraId="48A82E58" w14:textId="77777777" w:rsidR="006D35E1" w:rsidRPr="004C7E91" w:rsidRDefault="006D35E1" w:rsidP="006D35E1">
      <w:pPr>
        <w:spacing w:line="276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2FF80C4" w14:textId="7755984A" w:rsidR="0049394A" w:rsidRPr="004C7E91" w:rsidRDefault="009C6C69" w:rsidP="006D35E1">
      <w:pPr>
        <w:pStyle w:val="1"/>
        <w:numPr>
          <w:ilvl w:val="0"/>
          <w:numId w:val="23"/>
        </w:numPr>
        <w:spacing w:before="0" w:line="276" w:lineRule="auto"/>
        <w:ind w:left="0" w:firstLine="425"/>
        <w:jc w:val="both"/>
        <w:rPr>
          <w:color w:val="auto"/>
          <w:sz w:val="28"/>
          <w:szCs w:val="28"/>
        </w:rPr>
      </w:pPr>
      <w:bookmarkStart w:id="7" w:name="_Toc178877629"/>
      <w:r w:rsidRPr="004C7E91">
        <w:rPr>
          <w:color w:val="auto"/>
          <w:sz w:val="28"/>
          <w:szCs w:val="28"/>
        </w:rPr>
        <w:t>Перечень</w:t>
      </w:r>
      <w:r w:rsidR="00A478E5" w:rsidRPr="004C7E91">
        <w:rPr>
          <w:color w:val="auto"/>
          <w:sz w:val="28"/>
          <w:szCs w:val="28"/>
        </w:rPr>
        <w:t xml:space="preserve"> </w:t>
      </w:r>
      <w:r w:rsidRPr="004C7E91">
        <w:rPr>
          <w:color w:val="auto"/>
          <w:sz w:val="28"/>
          <w:szCs w:val="28"/>
        </w:rPr>
        <w:t>планируемых</w:t>
      </w:r>
      <w:r w:rsidR="00A478E5" w:rsidRPr="004C7E91">
        <w:rPr>
          <w:color w:val="auto"/>
          <w:sz w:val="28"/>
          <w:szCs w:val="28"/>
        </w:rPr>
        <w:t xml:space="preserve"> </w:t>
      </w:r>
      <w:r w:rsidRPr="004C7E91">
        <w:rPr>
          <w:color w:val="auto"/>
          <w:sz w:val="28"/>
          <w:szCs w:val="28"/>
        </w:rPr>
        <w:t>результатов</w:t>
      </w:r>
      <w:r w:rsidR="00A478E5" w:rsidRPr="004C7E91">
        <w:rPr>
          <w:color w:val="auto"/>
          <w:sz w:val="28"/>
          <w:szCs w:val="28"/>
        </w:rPr>
        <w:t xml:space="preserve"> </w:t>
      </w:r>
      <w:proofErr w:type="gramStart"/>
      <w:r w:rsidRPr="004C7E91">
        <w:rPr>
          <w:color w:val="auto"/>
          <w:sz w:val="28"/>
          <w:szCs w:val="28"/>
        </w:rPr>
        <w:t>обучения</w:t>
      </w:r>
      <w:r w:rsidR="00C73C21" w:rsidRPr="004C7E91">
        <w:rPr>
          <w:color w:val="auto"/>
          <w:sz w:val="28"/>
          <w:szCs w:val="28"/>
        </w:rPr>
        <w:t xml:space="preserve"> </w:t>
      </w:r>
      <w:r w:rsidRPr="004C7E91">
        <w:rPr>
          <w:color w:val="auto"/>
          <w:sz w:val="28"/>
          <w:szCs w:val="28"/>
        </w:rPr>
        <w:t>по дисциплине</w:t>
      </w:r>
      <w:proofErr w:type="gramEnd"/>
      <w:r w:rsidRPr="004C7E91">
        <w:rPr>
          <w:color w:val="auto"/>
          <w:sz w:val="28"/>
          <w:szCs w:val="28"/>
        </w:rPr>
        <w:t>, соотнесенных с планируемыми результатами освоения образовательной программы</w:t>
      </w:r>
      <w:bookmarkEnd w:id="7"/>
    </w:p>
    <w:p w14:paraId="50AEFFAC" w14:textId="38A0720D" w:rsidR="00612E2C" w:rsidRPr="004C7E91" w:rsidRDefault="00CC4072" w:rsidP="006D35E1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4C7E91">
        <w:rPr>
          <w:rFonts w:ascii="Times New Roman" w:hAnsi="Times New Roman" w:cs="Times New Roman"/>
          <w:sz w:val="28"/>
          <w:szCs w:val="28"/>
        </w:rPr>
        <w:t xml:space="preserve">В результате освоения дисциплины «Основы </w:t>
      </w:r>
      <w:proofErr w:type="spellStart"/>
      <w:r w:rsidRPr="004C7E91">
        <w:rPr>
          <w:rFonts w:ascii="Times New Roman" w:hAnsi="Times New Roman" w:cs="Times New Roman"/>
          <w:sz w:val="28"/>
          <w:szCs w:val="28"/>
        </w:rPr>
        <w:t>мехатроники</w:t>
      </w:r>
      <w:proofErr w:type="spellEnd"/>
      <w:r w:rsidRPr="004C7E91">
        <w:rPr>
          <w:rFonts w:ascii="Times New Roman" w:hAnsi="Times New Roman" w:cs="Times New Roman"/>
          <w:sz w:val="28"/>
          <w:szCs w:val="28"/>
        </w:rPr>
        <w:t xml:space="preserve"> и робототехники» происходит формирование у обучающегося следующих компетенций.</w:t>
      </w:r>
      <w:proofErr w:type="gramEnd"/>
    </w:p>
    <w:p w14:paraId="4A4E29A3" w14:textId="64496796" w:rsidR="00612E2C" w:rsidRPr="006D35E1" w:rsidRDefault="006D35E1" w:rsidP="006D35E1">
      <w:pPr>
        <w:widowControl w:val="0"/>
        <w:spacing w:line="276" w:lineRule="auto"/>
        <w:ind w:firstLine="425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4C7E91">
        <w:rPr>
          <w:rFonts w:ascii="Times New Roman" w:eastAsia="Times New Roman" w:hAnsi="Times New Roman" w:cs="Times New Roman"/>
          <w:sz w:val="28"/>
          <w:szCs w:val="28"/>
        </w:rPr>
        <w:t>Таблица 1</w:t>
      </w:r>
    </w:p>
    <w:tbl>
      <w:tblPr>
        <w:tblStyle w:val="a7"/>
        <w:tblW w:w="9351" w:type="dxa"/>
        <w:tblLayout w:type="fixed"/>
        <w:tblLook w:val="04A0" w:firstRow="1" w:lastRow="0" w:firstColumn="1" w:lastColumn="0" w:noHBand="0" w:noVBand="1"/>
      </w:tblPr>
      <w:tblGrid>
        <w:gridCol w:w="1696"/>
        <w:gridCol w:w="1843"/>
        <w:gridCol w:w="2126"/>
        <w:gridCol w:w="3686"/>
      </w:tblGrid>
      <w:tr w:rsidR="006D35E1" w:rsidRPr="006D35E1" w14:paraId="25A8DCD4" w14:textId="77777777" w:rsidTr="006D35E1">
        <w:tc>
          <w:tcPr>
            <w:tcW w:w="1696" w:type="dxa"/>
          </w:tcPr>
          <w:p w14:paraId="74A5FEE0" w14:textId="68A00CCF" w:rsidR="00CC4072" w:rsidRPr="006D35E1" w:rsidRDefault="00CC4072" w:rsidP="006D35E1">
            <w:pPr>
              <w:spacing w:line="276" w:lineRule="auto"/>
              <w:jc w:val="center"/>
              <w:rPr>
                <w:rStyle w:val="211pt"/>
                <w:rFonts w:eastAsia="Calibri"/>
                <w:color w:val="auto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>Код компетенции</w:t>
            </w:r>
          </w:p>
        </w:tc>
        <w:tc>
          <w:tcPr>
            <w:tcW w:w="1843" w:type="dxa"/>
          </w:tcPr>
          <w:p w14:paraId="1F2FD5DB" w14:textId="5F183F02" w:rsidR="00CC4072" w:rsidRPr="006D35E1" w:rsidRDefault="00CC4072" w:rsidP="006D35E1">
            <w:pPr>
              <w:spacing w:line="276" w:lineRule="auto"/>
              <w:jc w:val="center"/>
              <w:rPr>
                <w:rStyle w:val="211pt"/>
                <w:rFonts w:eastAsia="Calibri"/>
                <w:color w:val="auto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2126" w:type="dxa"/>
          </w:tcPr>
          <w:p w14:paraId="092BFD6A" w14:textId="40361973" w:rsidR="00CC4072" w:rsidRPr="006D35E1" w:rsidRDefault="00CC4072" w:rsidP="006D35E1">
            <w:pPr>
              <w:spacing w:line="276" w:lineRule="auto"/>
              <w:jc w:val="center"/>
              <w:rPr>
                <w:rStyle w:val="211pt"/>
                <w:rFonts w:eastAsia="Calibri"/>
                <w:color w:val="auto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>Индикаторы достижения компетенции</w:t>
            </w:r>
          </w:p>
        </w:tc>
        <w:tc>
          <w:tcPr>
            <w:tcW w:w="3686" w:type="dxa"/>
          </w:tcPr>
          <w:p w14:paraId="02420D82" w14:textId="767B35ED" w:rsidR="00CC4072" w:rsidRPr="006D35E1" w:rsidRDefault="00CC4072" w:rsidP="006D35E1">
            <w:pPr>
              <w:pStyle w:val="Default"/>
              <w:spacing w:line="276" w:lineRule="auto"/>
              <w:jc w:val="center"/>
              <w:rPr>
                <w:color w:val="auto"/>
              </w:rPr>
            </w:pPr>
            <w:r w:rsidRPr="006D35E1">
              <w:rPr>
                <w:color w:val="auto"/>
              </w:rPr>
              <w:t>Результаты обучения</w:t>
            </w:r>
          </w:p>
          <w:p w14:paraId="77A59097" w14:textId="6FD0CD8A" w:rsidR="00CC4072" w:rsidRPr="006D35E1" w:rsidRDefault="00CC4072" w:rsidP="006D35E1">
            <w:pPr>
              <w:widowControl w:val="0"/>
              <w:tabs>
                <w:tab w:val="left" w:pos="283"/>
              </w:tabs>
              <w:suppressAutoHyphens/>
              <w:spacing w:line="276" w:lineRule="auto"/>
              <w:jc w:val="center"/>
              <w:rPr>
                <w:rStyle w:val="211pt"/>
                <w:rFonts w:eastAsia="Calibri"/>
                <w:color w:val="auto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>(владения, умения и знания), соотнесенные с компетенциями/индикаторами достижения компетенции</w:t>
            </w:r>
          </w:p>
        </w:tc>
      </w:tr>
      <w:tr w:rsidR="006D35E1" w:rsidRPr="006D35E1" w14:paraId="69CF03E9" w14:textId="77777777" w:rsidTr="006D35E1">
        <w:tc>
          <w:tcPr>
            <w:tcW w:w="1696" w:type="dxa"/>
          </w:tcPr>
          <w:p w14:paraId="733B80F4" w14:textId="1DCEE8A3" w:rsidR="00CC4072" w:rsidRPr="006D35E1" w:rsidRDefault="00CC4072" w:rsidP="006D35E1">
            <w:pPr>
              <w:spacing w:line="276" w:lineRule="auto"/>
              <w:rPr>
                <w:rStyle w:val="211pt"/>
                <w:rFonts w:eastAsia="Calibri"/>
                <w:color w:val="auto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 xml:space="preserve">ОПК-10 </w:t>
            </w:r>
          </w:p>
        </w:tc>
        <w:tc>
          <w:tcPr>
            <w:tcW w:w="1843" w:type="dxa"/>
          </w:tcPr>
          <w:p w14:paraId="4CCEF365" w14:textId="33F89B89" w:rsidR="00CC4072" w:rsidRPr="006D35E1" w:rsidRDefault="00B52739" w:rsidP="006D35E1">
            <w:pPr>
              <w:spacing w:line="276" w:lineRule="auto"/>
              <w:rPr>
                <w:rStyle w:val="211pt"/>
                <w:rFonts w:eastAsia="Calibri"/>
                <w:color w:val="auto"/>
                <w:sz w:val="24"/>
                <w:szCs w:val="24"/>
              </w:rPr>
            </w:pPr>
            <w:proofErr w:type="gramStart"/>
            <w:r w:rsidRPr="00B52739">
              <w:rPr>
                <w:rFonts w:ascii="Times New Roman" w:hAnsi="Times New Roman" w:cs="Times New Roman"/>
                <w:sz w:val="24"/>
                <w:szCs w:val="24"/>
              </w:rPr>
              <w:t>Способен</w:t>
            </w:r>
            <w:proofErr w:type="gramEnd"/>
            <w:r w:rsidRPr="00B52739">
              <w:rPr>
                <w:rFonts w:ascii="Times New Roman" w:hAnsi="Times New Roman" w:cs="Times New Roman"/>
                <w:sz w:val="24"/>
                <w:szCs w:val="24"/>
              </w:rPr>
              <w:t xml:space="preserve"> разрабатывать алгоритмы и компьютерные программы, пригодные для практического применения</w:t>
            </w:r>
          </w:p>
        </w:tc>
        <w:tc>
          <w:tcPr>
            <w:tcW w:w="2126" w:type="dxa"/>
          </w:tcPr>
          <w:p w14:paraId="2EAB06F3" w14:textId="77777777" w:rsidR="00CC4072" w:rsidRPr="006D35E1" w:rsidRDefault="00CC4072" w:rsidP="006D35E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1. Разрабатывает алгоритмы и программные приложения для решения практических задач </w:t>
            </w:r>
            <w:proofErr w:type="spellStart"/>
            <w:r w:rsidRPr="006D35E1">
              <w:rPr>
                <w:color w:val="auto"/>
              </w:rPr>
              <w:t>цифровизации</w:t>
            </w:r>
            <w:proofErr w:type="spellEnd"/>
            <w:r w:rsidRPr="006D35E1">
              <w:rPr>
                <w:color w:val="auto"/>
              </w:rPr>
              <w:t xml:space="preserve">. </w:t>
            </w:r>
          </w:p>
          <w:p w14:paraId="3A5C531E" w14:textId="72365770" w:rsidR="00CC4072" w:rsidRPr="006D35E1" w:rsidRDefault="00CC4072" w:rsidP="006D35E1">
            <w:pPr>
              <w:spacing w:line="276" w:lineRule="auto"/>
              <w:rPr>
                <w:rStyle w:val="211pt"/>
                <w:rFonts w:eastAsia="Calibri"/>
                <w:color w:val="auto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 xml:space="preserve">2. Применяет современные модели алгоритмов и программных приложений в целях развития цифровых продуктов. </w:t>
            </w:r>
          </w:p>
        </w:tc>
        <w:tc>
          <w:tcPr>
            <w:tcW w:w="3686" w:type="dxa"/>
          </w:tcPr>
          <w:p w14:paraId="154B0B81" w14:textId="77777777" w:rsidR="00CC4072" w:rsidRPr="006D35E1" w:rsidRDefault="00CC4072" w:rsidP="006D35E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bCs/>
                <w:color w:val="auto"/>
              </w:rPr>
              <w:t xml:space="preserve">Знать </w:t>
            </w:r>
          </w:p>
          <w:p w14:paraId="38604FF4" w14:textId="77777777" w:rsidR="006D35E1" w:rsidRDefault="00CC4072" w:rsidP="006D35E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принципы действия и математического описания составных частей </w:t>
            </w:r>
            <w:proofErr w:type="spellStart"/>
            <w:r w:rsidRPr="006D35E1">
              <w:rPr>
                <w:color w:val="auto"/>
              </w:rPr>
              <w:t>мехатронных</w:t>
            </w:r>
            <w:proofErr w:type="spellEnd"/>
            <w:r w:rsidRPr="006D35E1">
              <w:rPr>
                <w:color w:val="auto"/>
              </w:rPr>
              <w:t xml:space="preserve"> и робототехнических систем </w:t>
            </w:r>
          </w:p>
          <w:p w14:paraId="0E52DF9D" w14:textId="694C8A3E" w:rsidR="00CC4072" w:rsidRPr="006D35E1" w:rsidRDefault="00CC4072" w:rsidP="006D35E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− области применения </w:t>
            </w:r>
            <w:proofErr w:type="spellStart"/>
            <w:r w:rsidRPr="006D35E1">
              <w:rPr>
                <w:color w:val="auto"/>
              </w:rPr>
              <w:t>мехатронных</w:t>
            </w:r>
            <w:proofErr w:type="spellEnd"/>
            <w:r w:rsidRPr="006D35E1">
              <w:rPr>
                <w:color w:val="auto"/>
              </w:rPr>
              <w:t xml:space="preserve"> и робототехнических систем; </w:t>
            </w:r>
          </w:p>
          <w:p w14:paraId="1C593891" w14:textId="77777777" w:rsidR="00CC4072" w:rsidRPr="006D35E1" w:rsidRDefault="00CC4072" w:rsidP="006D35E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− концепции их построения и терминологию в </w:t>
            </w:r>
            <w:proofErr w:type="spellStart"/>
            <w:r w:rsidRPr="006D35E1">
              <w:rPr>
                <w:color w:val="auto"/>
              </w:rPr>
              <w:t>мехатронике</w:t>
            </w:r>
            <w:proofErr w:type="spellEnd"/>
            <w:r w:rsidRPr="006D35E1">
              <w:rPr>
                <w:color w:val="auto"/>
              </w:rPr>
              <w:t xml:space="preserve"> и робототехнике </w:t>
            </w:r>
          </w:p>
          <w:p w14:paraId="25DBE4CD" w14:textId="77777777" w:rsidR="00CC4072" w:rsidRPr="006D35E1" w:rsidRDefault="00CC4072" w:rsidP="006D35E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bCs/>
                <w:color w:val="auto"/>
              </w:rPr>
              <w:t xml:space="preserve">Уметь </w:t>
            </w:r>
          </w:p>
          <w:p w14:paraId="7FE542F1" w14:textId="77777777" w:rsidR="00CC4072" w:rsidRPr="006D35E1" w:rsidRDefault="00CC4072" w:rsidP="006D35E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выбирать необходимые типы робототехнических и </w:t>
            </w:r>
            <w:proofErr w:type="spellStart"/>
            <w:r w:rsidRPr="006D35E1">
              <w:rPr>
                <w:color w:val="auto"/>
              </w:rPr>
              <w:t>мехатронных</w:t>
            </w:r>
            <w:proofErr w:type="spellEnd"/>
            <w:r w:rsidRPr="006D35E1">
              <w:rPr>
                <w:color w:val="auto"/>
              </w:rPr>
              <w:t xml:space="preserve"> систем; </w:t>
            </w:r>
          </w:p>
          <w:p w14:paraId="194619C7" w14:textId="77777777" w:rsidR="00CC4072" w:rsidRPr="006D35E1" w:rsidRDefault="00CC4072" w:rsidP="006D35E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− определять для них способы и системы управления </w:t>
            </w:r>
          </w:p>
          <w:p w14:paraId="3157B572" w14:textId="77777777" w:rsidR="00CC4072" w:rsidRPr="006D35E1" w:rsidRDefault="00CC4072" w:rsidP="006D35E1">
            <w:pPr>
              <w:pStyle w:val="Default"/>
              <w:spacing w:line="276" w:lineRule="auto"/>
              <w:rPr>
                <w:color w:val="auto"/>
              </w:rPr>
            </w:pPr>
            <w:proofErr w:type="gramStart"/>
            <w:r w:rsidRPr="006D35E1">
              <w:rPr>
                <w:color w:val="auto"/>
              </w:rPr>
              <w:t xml:space="preserve">- оценивать </w:t>
            </w:r>
            <w:proofErr w:type="spellStart"/>
            <w:r w:rsidRPr="006D35E1">
              <w:rPr>
                <w:color w:val="auto"/>
              </w:rPr>
              <w:t>мехатронные</w:t>
            </w:r>
            <w:proofErr w:type="spellEnd"/>
            <w:r w:rsidRPr="006D35E1">
              <w:rPr>
                <w:color w:val="auto"/>
              </w:rPr>
              <w:t xml:space="preserve"> и робототехнические системы на пригодность решения конкретной </w:t>
            </w:r>
            <w:proofErr w:type="gramEnd"/>
          </w:p>
          <w:p w14:paraId="0CD89B34" w14:textId="77777777" w:rsidR="00CC4072" w:rsidRPr="006D35E1" w:rsidRDefault="00CC4072" w:rsidP="006D35E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задачи </w:t>
            </w:r>
          </w:p>
          <w:p w14:paraId="02ED6F2F" w14:textId="6CC6C3A0" w:rsidR="00CC4072" w:rsidRPr="006D35E1" w:rsidRDefault="00CC4072" w:rsidP="006D35E1">
            <w:pPr>
              <w:widowControl w:val="0"/>
              <w:tabs>
                <w:tab w:val="left" w:pos="288"/>
              </w:tabs>
              <w:suppressAutoHyphens/>
              <w:spacing w:line="276" w:lineRule="auto"/>
              <w:rPr>
                <w:rStyle w:val="211pt"/>
                <w:rFonts w:eastAsia="Calibri"/>
                <w:color w:val="auto"/>
                <w:sz w:val="24"/>
                <w:szCs w:val="24"/>
                <w:shd w:val="clear" w:color="auto" w:fill="auto"/>
                <w:lang w:bidi="ar-SA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 xml:space="preserve">- применять результаты освоения дисциплины в профессиональной деятельности </w:t>
            </w:r>
          </w:p>
        </w:tc>
      </w:tr>
      <w:tr w:rsidR="006D35E1" w:rsidRPr="006D35E1" w14:paraId="7D5F42ED" w14:textId="77777777" w:rsidTr="006D35E1">
        <w:tc>
          <w:tcPr>
            <w:tcW w:w="1696" w:type="dxa"/>
          </w:tcPr>
          <w:p w14:paraId="20FD3277" w14:textId="146B2297" w:rsidR="00CC4072" w:rsidRPr="006D35E1" w:rsidRDefault="00CC4072" w:rsidP="006D35E1">
            <w:pPr>
              <w:spacing w:line="276" w:lineRule="auto"/>
              <w:rPr>
                <w:rStyle w:val="211pt"/>
                <w:rFonts w:eastAsia="Calibri"/>
                <w:color w:val="auto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 xml:space="preserve">ПКП-2 </w:t>
            </w:r>
          </w:p>
        </w:tc>
        <w:tc>
          <w:tcPr>
            <w:tcW w:w="1843" w:type="dxa"/>
          </w:tcPr>
          <w:p w14:paraId="6D3672A8" w14:textId="77777777" w:rsidR="00CC4072" w:rsidRPr="006D35E1" w:rsidRDefault="00CC4072" w:rsidP="006D35E1">
            <w:pPr>
              <w:spacing w:line="276" w:lineRule="auto"/>
              <w:rPr>
                <w:rStyle w:val="211pt"/>
                <w:rFonts w:eastAsia="Calibri"/>
                <w:color w:val="auto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 xml:space="preserve">Способность применять основные механизмы </w:t>
            </w:r>
            <w:r w:rsidRPr="006D35E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организации, проведения, контроля исследовательской деятельности </w:t>
            </w:r>
          </w:p>
          <w:p w14:paraId="5B1AE0A2" w14:textId="77777777" w:rsidR="00CC4072" w:rsidRPr="006D35E1" w:rsidRDefault="00CC4072" w:rsidP="006D35E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инновационной сферы, проводить эксперименты на действующих прототипах и образцах </w:t>
            </w:r>
            <w:proofErr w:type="spellStart"/>
            <w:r w:rsidRPr="006D35E1">
              <w:rPr>
                <w:color w:val="auto"/>
              </w:rPr>
              <w:t>мехатронных</w:t>
            </w:r>
            <w:proofErr w:type="spellEnd"/>
            <w:r w:rsidRPr="006D35E1">
              <w:rPr>
                <w:color w:val="auto"/>
              </w:rPr>
              <w:t xml:space="preserve"> и робототехнических систем </w:t>
            </w:r>
          </w:p>
          <w:p w14:paraId="2C85D1A7" w14:textId="2844A9E5" w:rsidR="00CC4072" w:rsidRPr="006D35E1" w:rsidRDefault="00CC4072" w:rsidP="006D35E1">
            <w:pPr>
              <w:spacing w:line="276" w:lineRule="auto"/>
              <w:rPr>
                <w:rStyle w:val="211pt"/>
                <w:rFonts w:eastAsia="Calibri"/>
                <w:color w:val="auto"/>
                <w:sz w:val="24"/>
                <w:szCs w:val="24"/>
              </w:rPr>
            </w:pPr>
          </w:p>
        </w:tc>
        <w:tc>
          <w:tcPr>
            <w:tcW w:w="2126" w:type="dxa"/>
          </w:tcPr>
          <w:p w14:paraId="4F1ACE99" w14:textId="77777777" w:rsidR="00CC4072" w:rsidRPr="006D35E1" w:rsidRDefault="00CC4072" w:rsidP="006D35E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1.Демонстрирует навыки планирования необходимых </w:t>
            </w:r>
            <w:r w:rsidRPr="006D35E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экспериментов, получает адекватную модель и исследует ее. </w:t>
            </w:r>
          </w:p>
          <w:p w14:paraId="1D987653" w14:textId="77777777" w:rsidR="00CC4072" w:rsidRPr="006D35E1" w:rsidRDefault="00CC4072" w:rsidP="006D35E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2.Обладает навыками подготовки технико-экономического обоснования проектов, работы с научно-технической информацией, обработки результатов исследования. </w:t>
            </w:r>
          </w:p>
          <w:p w14:paraId="24C8C604" w14:textId="069E5465" w:rsidR="00CC4072" w:rsidRPr="006D35E1" w:rsidRDefault="00CC4072" w:rsidP="006D35E1">
            <w:pPr>
              <w:spacing w:line="276" w:lineRule="auto"/>
              <w:rPr>
                <w:rStyle w:val="211pt"/>
                <w:rFonts w:eastAsia="Calibri"/>
                <w:color w:val="auto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знание основ создания </w:t>
            </w:r>
            <w:proofErr w:type="spellStart"/>
            <w:r w:rsidRPr="006D35E1">
              <w:rPr>
                <w:rFonts w:ascii="Times New Roman" w:hAnsi="Times New Roman" w:cs="Times New Roman"/>
                <w:sz w:val="24"/>
                <w:szCs w:val="24"/>
              </w:rPr>
              <w:t>мехатронных</w:t>
            </w:r>
            <w:proofErr w:type="spellEnd"/>
            <w:r w:rsidRPr="006D35E1">
              <w:rPr>
                <w:rFonts w:ascii="Times New Roman" w:hAnsi="Times New Roman" w:cs="Times New Roman"/>
                <w:sz w:val="24"/>
                <w:szCs w:val="24"/>
              </w:rPr>
              <w:t xml:space="preserve"> и робототехнических систем, их подсистем и отдельных модулей. </w:t>
            </w:r>
          </w:p>
        </w:tc>
        <w:tc>
          <w:tcPr>
            <w:tcW w:w="3686" w:type="dxa"/>
          </w:tcPr>
          <w:p w14:paraId="1EFD7ADD" w14:textId="43868F03" w:rsidR="00CC4072" w:rsidRPr="006D35E1" w:rsidRDefault="00CC4072" w:rsidP="006D35E1">
            <w:pPr>
              <w:widowControl w:val="0"/>
              <w:tabs>
                <w:tab w:val="left" w:pos="192"/>
              </w:tabs>
              <w:suppressAutoHyphens/>
              <w:spacing w:line="276" w:lineRule="auto"/>
              <w:rPr>
                <w:rStyle w:val="211pt"/>
                <w:rFonts w:eastAsia="Calibri"/>
                <w:color w:val="auto"/>
                <w:sz w:val="24"/>
                <w:szCs w:val="24"/>
              </w:rPr>
            </w:pPr>
          </w:p>
        </w:tc>
      </w:tr>
    </w:tbl>
    <w:p w14:paraId="4FCA5A76" w14:textId="4E343E16" w:rsidR="00833D76" w:rsidRPr="006D35E1" w:rsidRDefault="00833D76" w:rsidP="006D35E1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73CBF92" w14:textId="0280210B" w:rsidR="0049394A" w:rsidRPr="004C7E91" w:rsidRDefault="009C6C69" w:rsidP="006D35E1">
      <w:pPr>
        <w:pStyle w:val="1"/>
        <w:numPr>
          <w:ilvl w:val="0"/>
          <w:numId w:val="23"/>
        </w:numPr>
        <w:spacing w:before="0" w:line="276" w:lineRule="auto"/>
        <w:ind w:left="0" w:firstLine="425"/>
        <w:jc w:val="both"/>
        <w:rPr>
          <w:color w:val="auto"/>
          <w:sz w:val="28"/>
          <w:szCs w:val="28"/>
        </w:rPr>
      </w:pPr>
      <w:bookmarkStart w:id="8" w:name="_Toc178877630"/>
      <w:bookmarkStart w:id="9" w:name="_page_11_0"/>
      <w:bookmarkEnd w:id="6"/>
      <w:r w:rsidRPr="004C7E91">
        <w:rPr>
          <w:color w:val="auto"/>
          <w:sz w:val="28"/>
          <w:szCs w:val="28"/>
        </w:rPr>
        <w:t>Место</w:t>
      </w:r>
      <w:r w:rsidR="009D4F16" w:rsidRPr="004C7E91">
        <w:rPr>
          <w:color w:val="auto"/>
          <w:sz w:val="28"/>
          <w:szCs w:val="28"/>
        </w:rPr>
        <w:t xml:space="preserve"> </w:t>
      </w:r>
      <w:r w:rsidRPr="004C7E91">
        <w:rPr>
          <w:color w:val="auto"/>
          <w:sz w:val="28"/>
          <w:szCs w:val="28"/>
        </w:rPr>
        <w:t>дисциплины</w:t>
      </w:r>
      <w:r w:rsidR="009D4F16" w:rsidRPr="004C7E91">
        <w:rPr>
          <w:color w:val="auto"/>
          <w:sz w:val="28"/>
          <w:szCs w:val="28"/>
        </w:rPr>
        <w:t xml:space="preserve"> </w:t>
      </w:r>
      <w:r w:rsidRPr="004C7E91">
        <w:rPr>
          <w:color w:val="auto"/>
          <w:sz w:val="28"/>
          <w:szCs w:val="28"/>
        </w:rPr>
        <w:t>в</w:t>
      </w:r>
      <w:r w:rsidR="009D4F16" w:rsidRPr="004C7E91">
        <w:rPr>
          <w:color w:val="auto"/>
          <w:sz w:val="28"/>
          <w:szCs w:val="28"/>
        </w:rPr>
        <w:t xml:space="preserve"> </w:t>
      </w:r>
      <w:r w:rsidRPr="004C7E91">
        <w:rPr>
          <w:color w:val="auto"/>
          <w:sz w:val="28"/>
          <w:szCs w:val="28"/>
        </w:rPr>
        <w:t>структуре</w:t>
      </w:r>
      <w:r w:rsidR="009D4F16" w:rsidRPr="004C7E91">
        <w:rPr>
          <w:color w:val="auto"/>
          <w:sz w:val="28"/>
          <w:szCs w:val="28"/>
        </w:rPr>
        <w:t xml:space="preserve"> </w:t>
      </w:r>
      <w:r w:rsidRPr="004C7E91">
        <w:rPr>
          <w:color w:val="auto"/>
          <w:sz w:val="28"/>
          <w:szCs w:val="28"/>
        </w:rPr>
        <w:t>образовательной программы</w:t>
      </w:r>
      <w:bookmarkEnd w:id="8"/>
    </w:p>
    <w:p w14:paraId="7585F22E" w14:textId="48602289" w:rsidR="00CC4072" w:rsidRPr="004C7E91" w:rsidRDefault="00CC4072" w:rsidP="004C7E91">
      <w:pPr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4C7E91">
        <w:rPr>
          <w:rFonts w:ascii="Times New Roman" w:hAnsi="Times New Roman" w:cs="Times New Roman"/>
          <w:sz w:val="28"/>
          <w:szCs w:val="28"/>
        </w:rPr>
        <w:t>Дисциплина «</w:t>
      </w:r>
      <w:r w:rsidR="00312F22" w:rsidRPr="00312F22">
        <w:rPr>
          <w:rFonts w:ascii="Times New Roman" w:hAnsi="Times New Roman" w:cs="Times New Roman"/>
          <w:sz w:val="28"/>
          <w:szCs w:val="28"/>
        </w:rPr>
        <w:t>Цифровая трансформация государственного управления</w:t>
      </w:r>
      <w:r w:rsidRPr="004C7E91">
        <w:rPr>
          <w:rFonts w:ascii="Times New Roman" w:hAnsi="Times New Roman" w:cs="Times New Roman"/>
          <w:sz w:val="28"/>
          <w:szCs w:val="28"/>
        </w:rPr>
        <w:t xml:space="preserve">» </w:t>
      </w:r>
      <w:r w:rsidR="004C7E91" w:rsidRPr="004C7E91">
        <w:rPr>
          <w:rFonts w:ascii="Times New Roman" w:hAnsi="Times New Roman" w:cs="Times New Roman"/>
          <w:sz w:val="28"/>
          <w:szCs w:val="28"/>
        </w:rPr>
        <w:t xml:space="preserve">является одной из дисциплин </w:t>
      </w:r>
      <w:r w:rsidR="004C7E91">
        <w:rPr>
          <w:rFonts w:ascii="Times New Roman" w:hAnsi="Times New Roman" w:cs="Times New Roman"/>
          <w:sz w:val="28"/>
          <w:szCs w:val="28"/>
        </w:rPr>
        <w:t>профиля «Управление цифровыми инновациями»</w:t>
      </w:r>
      <w:r w:rsidR="004C7E91" w:rsidRPr="004C7E91">
        <w:rPr>
          <w:rFonts w:ascii="Times New Roman" w:hAnsi="Times New Roman" w:cs="Times New Roman"/>
          <w:sz w:val="28"/>
          <w:szCs w:val="28"/>
        </w:rPr>
        <w:t xml:space="preserve"> учебного плана по направлению подготовки 27.03.05 «</w:t>
      </w:r>
      <w:proofErr w:type="spellStart"/>
      <w:r w:rsidR="004C7E91" w:rsidRPr="004C7E91">
        <w:rPr>
          <w:rFonts w:ascii="Times New Roman" w:hAnsi="Times New Roman" w:cs="Times New Roman"/>
          <w:sz w:val="28"/>
          <w:szCs w:val="28"/>
        </w:rPr>
        <w:t>Инноватика</w:t>
      </w:r>
      <w:proofErr w:type="spellEnd"/>
      <w:r w:rsidR="004C7E91" w:rsidRPr="004C7E91">
        <w:rPr>
          <w:rFonts w:ascii="Times New Roman" w:hAnsi="Times New Roman" w:cs="Times New Roman"/>
          <w:sz w:val="28"/>
          <w:szCs w:val="28"/>
        </w:rPr>
        <w:t>», образовательная программа «Управление цифровыми инновациями»</w:t>
      </w:r>
      <w:r w:rsidR="004C7E91">
        <w:rPr>
          <w:rFonts w:ascii="Times New Roman" w:hAnsi="Times New Roman" w:cs="Times New Roman"/>
          <w:sz w:val="28"/>
          <w:szCs w:val="28"/>
        </w:rPr>
        <w:t>.</w:t>
      </w:r>
    </w:p>
    <w:p w14:paraId="20ACE1E4" w14:textId="77777777" w:rsidR="006D35E1" w:rsidRPr="004C7E91" w:rsidRDefault="006D35E1" w:rsidP="006D35E1">
      <w:pPr>
        <w:ind w:firstLine="425"/>
        <w:rPr>
          <w:rFonts w:ascii="Times New Roman" w:hAnsi="Times New Roman" w:cs="Times New Roman"/>
          <w:sz w:val="28"/>
          <w:szCs w:val="28"/>
        </w:rPr>
      </w:pPr>
    </w:p>
    <w:p w14:paraId="653BFA19" w14:textId="32170BC3" w:rsidR="009D4F16" w:rsidRPr="004C7E91" w:rsidRDefault="009D4F16" w:rsidP="006D35E1">
      <w:pPr>
        <w:pStyle w:val="1"/>
        <w:numPr>
          <w:ilvl w:val="0"/>
          <w:numId w:val="23"/>
        </w:numPr>
        <w:tabs>
          <w:tab w:val="left" w:pos="993"/>
        </w:tabs>
        <w:spacing w:before="0" w:line="276" w:lineRule="auto"/>
        <w:ind w:left="0" w:firstLine="425"/>
        <w:jc w:val="both"/>
        <w:rPr>
          <w:color w:val="auto"/>
          <w:sz w:val="28"/>
          <w:szCs w:val="28"/>
          <w:lang w:eastAsia="en-US"/>
        </w:rPr>
      </w:pPr>
      <w:bookmarkStart w:id="10" w:name="_Toc178877631"/>
      <w:r w:rsidRPr="004C7E91">
        <w:rPr>
          <w:color w:val="auto"/>
          <w:sz w:val="28"/>
          <w:szCs w:val="28"/>
          <w:lang w:eastAsia="en-US"/>
        </w:rPr>
        <w:t>Объем дисциплины в зачетных единицах и в академических часах с выделением объема аудиторной (лекции, семинары) и самостоятельной работы обучающихся (в семестре, в</w:t>
      </w:r>
      <w:r w:rsidRPr="004C7E91">
        <w:rPr>
          <w:color w:val="auto"/>
          <w:spacing w:val="-6"/>
          <w:sz w:val="28"/>
          <w:szCs w:val="28"/>
          <w:lang w:eastAsia="en-US"/>
        </w:rPr>
        <w:t xml:space="preserve"> </w:t>
      </w:r>
      <w:r w:rsidRPr="004C7E91">
        <w:rPr>
          <w:color w:val="auto"/>
          <w:sz w:val="28"/>
          <w:szCs w:val="28"/>
          <w:lang w:eastAsia="en-US"/>
        </w:rPr>
        <w:t>сессию)</w:t>
      </w:r>
      <w:bookmarkEnd w:id="10"/>
    </w:p>
    <w:p w14:paraId="48F681B3" w14:textId="77777777" w:rsidR="009D4F16" w:rsidRPr="004C7E91" w:rsidRDefault="009D4F16" w:rsidP="006D35E1">
      <w:pPr>
        <w:rPr>
          <w:rFonts w:ascii="Times New Roman" w:hAnsi="Times New Roman" w:cs="Times New Roman"/>
          <w:bCs/>
          <w:sz w:val="28"/>
          <w:szCs w:val="28"/>
          <w:lang w:eastAsia="en-US"/>
        </w:rPr>
      </w:pPr>
    </w:p>
    <w:p w14:paraId="33DA8A18" w14:textId="194E8C9D" w:rsidR="009D4F16" w:rsidRPr="004C7E91" w:rsidRDefault="009D4F16" w:rsidP="006D35E1">
      <w:pPr>
        <w:tabs>
          <w:tab w:val="left" w:pos="426"/>
          <w:tab w:val="left" w:pos="567"/>
        </w:tabs>
        <w:spacing w:line="276" w:lineRule="auto"/>
        <w:ind w:firstLine="425"/>
        <w:jc w:val="right"/>
        <w:rPr>
          <w:rFonts w:ascii="Times New Roman" w:hAnsi="Times New Roman" w:cs="Times New Roman"/>
          <w:sz w:val="28"/>
          <w:szCs w:val="28"/>
          <w:lang w:eastAsia="en-US"/>
        </w:rPr>
      </w:pPr>
      <w:r w:rsidRPr="004C7E91">
        <w:rPr>
          <w:rFonts w:ascii="Times New Roman" w:hAnsi="Times New Roman" w:cs="Times New Roman"/>
          <w:sz w:val="28"/>
          <w:szCs w:val="28"/>
          <w:lang w:eastAsia="en-US"/>
        </w:rPr>
        <w:t xml:space="preserve">Таблица </w:t>
      </w:r>
      <w:r w:rsidR="006D35E1" w:rsidRPr="004C7E91">
        <w:rPr>
          <w:rFonts w:ascii="Times New Roman" w:hAnsi="Times New Roman" w:cs="Times New Roman"/>
          <w:sz w:val="28"/>
          <w:szCs w:val="28"/>
          <w:lang w:eastAsia="en-US"/>
        </w:rPr>
        <w:t>2</w:t>
      </w:r>
    </w:p>
    <w:tbl>
      <w:tblPr>
        <w:tblW w:w="935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830"/>
        <w:gridCol w:w="2258"/>
        <w:gridCol w:w="2268"/>
      </w:tblGrid>
      <w:tr w:rsidR="006D35E1" w:rsidRPr="006D35E1" w14:paraId="71D9B50B" w14:textId="77777777" w:rsidTr="006D35E1">
        <w:trPr>
          <w:trHeight w:val="471"/>
        </w:trPr>
        <w:tc>
          <w:tcPr>
            <w:tcW w:w="4830" w:type="dxa"/>
          </w:tcPr>
          <w:p w14:paraId="61F07AEE" w14:textId="77777777" w:rsidR="009D4F16" w:rsidRPr="006D35E1" w:rsidRDefault="009D4F16" w:rsidP="006D35E1">
            <w:pPr>
              <w:tabs>
                <w:tab w:val="left" w:pos="1985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11" w:name="_Hlk178810426"/>
            <w:r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Вид учебной работы по дисциплине</w:t>
            </w:r>
          </w:p>
        </w:tc>
        <w:tc>
          <w:tcPr>
            <w:tcW w:w="2258" w:type="dxa"/>
          </w:tcPr>
          <w:p w14:paraId="61A8EFD9" w14:textId="77777777" w:rsidR="009D4F16" w:rsidRPr="006D35E1" w:rsidRDefault="009D4F16" w:rsidP="004C7E91">
            <w:pPr>
              <w:tabs>
                <w:tab w:val="left" w:pos="1985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Всего (в з/е и часах)</w:t>
            </w:r>
          </w:p>
        </w:tc>
        <w:tc>
          <w:tcPr>
            <w:tcW w:w="2268" w:type="dxa"/>
          </w:tcPr>
          <w:p w14:paraId="29064D8C" w14:textId="50931522" w:rsidR="009D4F16" w:rsidRPr="006D35E1" w:rsidRDefault="009D4F16" w:rsidP="004C7E91">
            <w:pPr>
              <w:tabs>
                <w:tab w:val="left" w:pos="1985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Семестр (модуль) </w:t>
            </w:r>
            <w:r w:rsidR="004C7E9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</w:t>
            </w:r>
            <w:r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9533D4"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br/>
            </w:r>
            <w:r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(в часах)</w:t>
            </w:r>
          </w:p>
        </w:tc>
      </w:tr>
      <w:tr w:rsidR="006D35E1" w:rsidRPr="006D35E1" w14:paraId="7659E453" w14:textId="77777777" w:rsidTr="006D35E1">
        <w:trPr>
          <w:trHeight w:val="321"/>
        </w:trPr>
        <w:tc>
          <w:tcPr>
            <w:tcW w:w="4830" w:type="dxa"/>
          </w:tcPr>
          <w:p w14:paraId="4803683F" w14:textId="77777777" w:rsidR="009D4F16" w:rsidRPr="006D35E1" w:rsidRDefault="009D4F16" w:rsidP="006D35E1">
            <w:pPr>
              <w:tabs>
                <w:tab w:val="left" w:pos="1985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Общая трудоемкость дисциплины</w:t>
            </w:r>
          </w:p>
        </w:tc>
        <w:tc>
          <w:tcPr>
            <w:tcW w:w="2258" w:type="dxa"/>
          </w:tcPr>
          <w:p w14:paraId="45C31F77" w14:textId="1534C783" w:rsidR="009D4F16" w:rsidRPr="006D35E1" w:rsidRDefault="0058584A" w:rsidP="006D35E1">
            <w:pPr>
              <w:tabs>
                <w:tab w:val="left" w:pos="426"/>
                <w:tab w:val="left" w:pos="567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</w:t>
            </w:r>
            <w:r w:rsidR="009F542C"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/1</w:t>
            </w:r>
            <w:r w:rsidR="00CC4072"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80</w:t>
            </w:r>
          </w:p>
        </w:tc>
        <w:tc>
          <w:tcPr>
            <w:tcW w:w="2268" w:type="dxa"/>
          </w:tcPr>
          <w:p w14:paraId="699AE541" w14:textId="49786C62" w:rsidR="009D4F16" w:rsidRPr="006D35E1" w:rsidRDefault="009D4F16" w:rsidP="006D35E1">
            <w:pPr>
              <w:tabs>
                <w:tab w:val="left" w:pos="426"/>
                <w:tab w:val="left" w:pos="567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  <w:r w:rsidR="00CC4072"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80</w:t>
            </w:r>
          </w:p>
        </w:tc>
      </w:tr>
      <w:tr w:rsidR="006D35E1" w:rsidRPr="006D35E1" w14:paraId="06104A53" w14:textId="77777777" w:rsidTr="006D35E1">
        <w:trPr>
          <w:trHeight w:val="326"/>
        </w:trPr>
        <w:tc>
          <w:tcPr>
            <w:tcW w:w="4830" w:type="dxa"/>
          </w:tcPr>
          <w:p w14:paraId="71992BB3" w14:textId="77777777" w:rsidR="009D4F16" w:rsidRPr="006D35E1" w:rsidRDefault="009D4F16" w:rsidP="006D35E1">
            <w:pPr>
              <w:tabs>
                <w:tab w:val="left" w:pos="1985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Контактная работа </w:t>
            </w:r>
            <w:proofErr w:type="gramStart"/>
            <w:r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-А</w:t>
            </w:r>
            <w:proofErr w:type="gramEnd"/>
            <w:r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удиторные занятия</w:t>
            </w:r>
          </w:p>
        </w:tc>
        <w:tc>
          <w:tcPr>
            <w:tcW w:w="2258" w:type="dxa"/>
          </w:tcPr>
          <w:p w14:paraId="1C2E736E" w14:textId="6AD13F6A" w:rsidR="009D4F16" w:rsidRPr="006D35E1" w:rsidRDefault="00312F22" w:rsidP="006D35E1">
            <w:pPr>
              <w:tabs>
                <w:tab w:val="left" w:pos="426"/>
                <w:tab w:val="left" w:pos="567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32</w:t>
            </w:r>
          </w:p>
        </w:tc>
        <w:tc>
          <w:tcPr>
            <w:tcW w:w="2268" w:type="dxa"/>
          </w:tcPr>
          <w:p w14:paraId="3D0F111D" w14:textId="336C4A4D" w:rsidR="009D4F16" w:rsidRPr="006D35E1" w:rsidRDefault="00312F22" w:rsidP="006D35E1">
            <w:pPr>
              <w:tabs>
                <w:tab w:val="left" w:pos="426"/>
                <w:tab w:val="left" w:pos="567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32</w:t>
            </w:r>
          </w:p>
        </w:tc>
      </w:tr>
      <w:tr w:rsidR="00312F22" w:rsidRPr="006D35E1" w14:paraId="7F856562" w14:textId="77777777" w:rsidTr="006D35E1">
        <w:trPr>
          <w:trHeight w:val="321"/>
        </w:trPr>
        <w:tc>
          <w:tcPr>
            <w:tcW w:w="4830" w:type="dxa"/>
          </w:tcPr>
          <w:p w14:paraId="39FFFBE3" w14:textId="77777777" w:rsidR="00312F22" w:rsidRPr="006D35E1" w:rsidRDefault="00312F22" w:rsidP="006D35E1">
            <w:pPr>
              <w:tabs>
                <w:tab w:val="left" w:pos="1985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Лекции</w:t>
            </w:r>
          </w:p>
        </w:tc>
        <w:tc>
          <w:tcPr>
            <w:tcW w:w="2258" w:type="dxa"/>
          </w:tcPr>
          <w:p w14:paraId="2C6F13F9" w14:textId="45CDBABF" w:rsidR="00312F22" w:rsidRPr="006D35E1" w:rsidRDefault="00312F22" w:rsidP="006D35E1">
            <w:pPr>
              <w:tabs>
                <w:tab w:val="left" w:pos="426"/>
                <w:tab w:val="left" w:pos="567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2268" w:type="dxa"/>
          </w:tcPr>
          <w:p w14:paraId="3C5E0F80" w14:textId="109F9598" w:rsidR="00312F22" w:rsidRPr="006D35E1" w:rsidRDefault="00312F22" w:rsidP="006D35E1">
            <w:pPr>
              <w:tabs>
                <w:tab w:val="left" w:pos="426"/>
                <w:tab w:val="left" w:pos="567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16</w:t>
            </w:r>
          </w:p>
        </w:tc>
      </w:tr>
      <w:tr w:rsidR="00312F22" w:rsidRPr="006D35E1" w14:paraId="077DEC81" w14:textId="77777777" w:rsidTr="006D35E1">
        <w:trPr>
          <w:trHeight w:val="359"/>
        </w:trPr>
        <w:tc>
          <w:tcPr>
            <w:tcW w:w="4830" w:type="dxa"/>
          </w:tcPr>
          <w:p w14:paraId="3B8F502C" w14:textId="77777777" w:rsidR="00312F22" w:rsidRPr="006D35E1" w:rsidRDefault="00312F22" w:rsidP="006D35E1">
            <w:pPr>
              <w:tabs>
                <w:tab w:val="left" w:pos="1985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Семинары, практические занятия</w:t>
            </w:r>
          </w:p>
        </w:tc>
        <w:tc>
          <w:tcPr>
            <w:tcW w:w="2258" w:type="dxa"/>
          </w:tcPr>
          <w:p w14:paraId="04036D4C" w14:textId="16A25101" w:rsidR="00312F22" w:rsidRPr="006D35E1" w:rsidRDefault="00312F22" w:rsidP="00312F22">
            <w:pPr>
              <w:tabs>
                <w:tab w:val="left" w:pos="426"/>
                <w:tab w:val="left" w:pos="567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2268" w:type="dxa"/>
          </w:tcPr>
          <w:p w14:paraId="1284B0C3" w14:textId="453FE427" w:rsidR="00312F22" w:rsidRPr="006D35E1" w:rsidRDefault="00312F22" w:rsidP="006D35E1">
            <w:pPr>
              <w:tabs>
                <w:tab w:val="left" w:pos="426"/>
                <w:tab w:val="left" w:pos="567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</w:t>
            </w:r>
          </w:p>
        </w:tc>
      </w:tr>
      <w:tr w:rsidR="00312F22" w:rsidRPr="006D35E1" w14:paraId="440F7B88" w14:textId="77777777" w:rsidTr="006D35E1">
        <w:trPr>
          <w:trHeight w:val="321"/>
        </w:trPr>
        <w:tc>
          <w:tcPr>
            <w:tcW w:w="4830" w:type="dxa"/>
          </w:tcPr>
          <w:p w14:paraId="04E6C52B" w14:textId="77777777" w:rsidR="00312F22" w:rsidRPr="006D35E1" w:rsidRDefault="00312F22" w:rsidP="006D35E1">
            <w:pPr>
              <w:tabs>
                <w:tab w:val="left" w:pos="1985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Самостоятельная работа</w:t>
            </w:r>
          </w:p>
        </w:tc>
        <w:tc>
          <w:tcPr>
            <w:tcW w:w="2258" w:type="dxa"/>
          </w:tcPr>
          <w:p w14:paraId="2426ADDB" w14:textId="44D9C5B2" w:rsidR="00312F22" w:rsidRPr="006D35E1" w:rsidRDefault="00312F22" w:rsidP="00312F22">
            <w:pPr>
              <w:tabs>
                <w:tab w:val="left" w:pos="289"/>
                <w:tab w:val="left" w:pos="567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48</w:t>
            </w:r>
          </w:p>
        </w:tc>
        <w:tc>
          <w:tcPr>
            <w:tcW w:w="2268" w:type="dxa"/>
          </w:tcPr>
          <w:p w14:paraId="7AE87CFA" w14:textId="5FD59479" w:rsidR="00312F22" w:rsidRPr="006D35E1" w:rsidRDefault="00312F22" w:rsidP="006D35E1">
            <w:pPr>
              <w:tabs>
                <w:tab w:val="left" w:pos="426"/>
                <w:tab w:val="left" w:pos="567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48</w:t>
            </w:r>
          </w:p>
        </w:tc>
      </w:tr>
      <w:tr w:rsidR="006D35E1" w:rsidRPr="006D35E1" w14:paraId="4EEDDFE6" w14:textId="77777777" w:rsidTr="006D35E1">
        <w:trPr>
          <w:trHeight w:val="321"/>
        </w:trPr>
        <w:tc>
          <w:tcPr>
            <w:tcW w:w="4830" w:type="dxa"/>
          </w:tcPr>
          <w:p w14:paraId="2102DBDC" w14:textId="77777777" w:rsidR="009D4F16" w:rsidRPr="006D35E1" w:rsidRDefault="009D4F16" w:rsidP="006D35E1">
            <w:pPr>
              <w:tabs>
                <w:tab w:val="left" w:pos="1985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Вид текущего контроля</w:t>
            </w:r>
          </w:p>
        </w:tc>
        <w:tc>
          <w:tcPr>
            <w:tcW w:w="2258" w:type="dxa"/>
          </w:tcPr>
          <w:p w14:paraId="05B95D65" w14:textId="1B3448FD" w:rsidR="009D4F16" w:rsidRPr="006D35E1" w:rsidRDefault="006E0505" w:rsidP="006D35E1">
            <w:pPr>
              <w:tabs>
                <w:tab w:val="left" w:pos="426"/>
                <w:tab w:val="left" w:pos="567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Проектная</w:t>
            </w:r>
            <w:r w:rsidR="009D4F16"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работа</w:t>
            </w:r>
          </w:p>
        </w:tc>
        <w:tc>
          <w:tcPr>
            <w:tcW w:w="2268" w:type="dxa"/>
          </w:tcPr>
          <w:p w14:paraId="33409055" w14:textId="0766F4CD" w:rsidR="009D4F16" w:rsidRPr="006D35E1" w:rsidRDefault="006E0505" w:rsidP="006D35E1">
            <w:pPr>
              <w:tabs>
                <w:tab w:val="left" w:pos="426"/>
                <w:tab w:val="left" w:pos="567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Проектная</w:t>
            </w:r>
            <w:r w:rsidR="009D4F16"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работа</w:t>
            </w:r>
          </w:p>
        </w:tc>
      </w:tr>
      <w:tr w:rsidR="006D35E1" w:rsidRPr="006D35E1" w14:paraId="60352469" w14:textId="77777777" w:rsidTr="006D35E1">
        <w:trPr>
          <w:trHeight w:val="335"/>
        </w:trPr>
        <w:tc>
          <w:tcPr>
            <w:tcW w:w="4830" w:type="dxa"/>
          </w:tcPr>
          <w:p w14:paraId="16B35E49" w14:textId="77777777" w:rsidR="009D4F16" w:rsidRPr="006D35E1" w:rsidRDefault="009D4F16" w:rsidP="006D35E1">
            <w:pPr>
              <w:tabs>
                <w:tab w:val="left" w:pos="1985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Вид промежуточной аттестации </w:t>
            </w:r>
          </w:p>
        </w:tc>
        <w:tc>
          <w:tcPr>
            <w:tcW w:w="2258" w:type="dxa"/>
          </w:tcPr>
          <w:p w14:paraId="7A34E74A" w14:textId="2B1D2C80" w:rsidR="009D4F16" w:rsidRPr="006D35E1" w:rsidRDefault="004C7E91" w:rsidP="006D35E1">
            <w:pPr>
              <w:tabs>
                <w:tab w:val="left" w:pos="426"/>
                <w:tab w:val="left" w:pos="567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Экзамен</w:t>
            </w:r>
          </w:p>
        </w:tc>
        <w:tc>
          <w:tcPr>
            <w:tcW w:w="2268" w:type="dxa"/>
          </w:tcPr>
          <w:p w14:paraId="5A99FABE" w14:textId="0C277707" w:rsidR="009D4F16" w:rsidRPr="006D35E1" w:rsidRDefault="004C7E91" w:rsidP="006D35E1">
            <w:pPr>
              <w:tabs>
                <w:tab w:val="left" w:pos="426"/>
                <w:tab w:val="left" w:pos="567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Экзамен</w:t>
            </w:r>
          </w:p>
        </w:tc>
      </w:tr>
    </w:tbl>
    <w:p w14:paraId="71C2C4BB" w14:textId="77777777" w:rsidR="009F542C" w:rsidRPr="006D35E1" w:rsidRDefault="009F542C" w:rsidP="006D35E1">
      <w:pPr>
        <w:widowControl w:val="0"/>
        <w:tabs>
          <w:tab w:val="left" w:pos="426"/>
          <w:tab w:val="left" w:pos="567"/>
          <w:tab w:val="left" w:pos="1226"/>
        </w:tabs>
        <w:autoSpaceDE w:val="0"/>
        <w:autoSpaceDN w:val="0"/>
        <w:spacing w:line="276" w:lineRule="auto"/>
        <w:ind w:firstLine="425"/>
        <w:jc w:val="both"/>
        <w:outlineLvl w:val="1"/>
        <w:rPr>
          <w:rFonts w:ascii="Times New Roman" w:hAnsi="Times New Roman" w:cs="Times New Roman"/>
          <w:bCs/>
          <w:sz w:val="24"/>
          <w:szCs w:val="24"/>
          <w:lang w:eastAsia="en-US"/>
        </w:rPr>
      </w:pPr>
      <w:bookmarkStart w:id="12" w:name="_page_13_0"/>
      <w:bookmarkEnd w:id="9"/>
      <w:bookmarkEnd w:id="11"/>
    </w:p>
    <w:p w14:paraId="58022C0C" w14:textId="77777777" w:rsidR="009F542C" w:rsidRPr="004C7E91" w:rsidRDefault="0047527F" w:rsidP="006D35E1">
      <w:pPr>
        <w:pStyle w:val="1"/>
        <w:spacing w:before="0" w:line="276" w:lineRule="auto"/>
        <w:ind w:firstLine="425"/>
        <w:jc w:val="both"/>
        <w:rPr>
          <w:color w:val="auto"/>
          <w:sz w:val="28"/>
          <w:szCs w:val="28"/>
          <w:lang w:eastAsia="en-US"/>
        </w:rPr>
      </w:pPr>
      <w:bookmarkStart w:id="13" w:name="_Toc178877632"/>
      <w:r w:rsidRPr="004C7E91">
        <w:rPr>
          <w:color w:val="auto"/>
          <w:sz w:val="28"/>
          <w:szCs w:val="28"/>
          <w:lang w:eastAsia="en-US"/>
        </w:rPr>
        <w:t xml:space="preserve">5. </w:t>
      </w:r>
      <w:r w:rsidR="009F542C" w:rsidRPr="004C7E91">
        <w:rPr>
          <w:color w:val="auto"/>
          <w:sz w:val="28"/>
          <w:szCs w:val="28"/>
          <w:lang w:eastAsia="en-US"/>
        </w:rPr>
        <w:t>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  <w:bookmarkEnd w:id="13"/>
    </w:p>
    <w:p w14:paraId="6660BAC6" w14:textId="77777777" w:rsidR="009F542C" w:rsidRPr="004C7E91" w:rsidRDefault="009F542C" w:rsidP="006D35E1">
      <w:pPr>
        <w:rPr>
          <w:rFonts w:ascii="Times New Roman" w:hAnsi="Times New Roman" w:cs="Times New Roman"/>
          <w:sz w:val="28"/>
          <w:szCs w:val="28"/>
          <w:lang w:eastAsia="en-US"/>
        </w:rPr>
      </w:pPr>
    </w:p>
    <w:p w14:paraId="27EA25C8" w14:textId="77777777" w:rsidR="009F542C" w:rsidRPr="004C7E91" w:rsidRDefault="009F542C" w:rsidP="006D35E1">
      <w:pPr>
        <w:pStyle w:val="2"/>
        <w:ind w:firstLine="426"/>
        <w:rPr>
          <w:rFonts w:ascii="Times New Roman" w:hAnsi="Times New Roman" w:cs="Times New Roman"/>
          <w:b/>
          <w:color w:val="auto"/>
          <w:sz w:val="28"/>
          <w:szCs w:val="28"/>
          <w:lang w:eastAsia="en-US"/>
        </w:rPr>
      </w:pPr>
      <w:bookmarkStart w:id="14" w:name="_Toc178877633"/>
      <w:r w:rsidRPr="004C7E91">
        <w:rPr>
          <w:rFonts w:ascii="Times New Roman" w:hAnsi="Times New Roman" w:cs="Times New Roman"/>
          <w:b/>
          <w:color w:val="auto"/>
          <w:sz w:val="28"/>
          <w:szCs w:val="28"/>
          <w:lang w:eastAsia="en-US"/>
        </w:rPr>
        <w:t>5.1. Содержание дисциплины</w:t>
      </w:r>
      <w:bookmarkEnd w:id="14"/>
    </w:p>
    <w:p w14:paraId="0691BE04" w14:textId="77777777" w:rsidR="00312F22" w:rsidRPr="00312F22" w:rsidRDefault="00312F22" w:rsidP="00312F22">
      <w:pPr>
        <w:autoSpaceDE w:val="0"/>
        <w:autoSpaceDN w:val="0"/>
        <w:adjustRightInd w:val="0"/>
        <w:spacing w:line="276" w:lineRule="auto"/>
        <w:ind w:firstLine="425"/>
        <w:jc w:val="both"/>
        <w:rPr>
          <w:rFonts w:ascii="Times New Roman" w:hAnsi="Times New Roman" w:cs="Times New Roman"/>
          <w:bCs/>
          <w:sz w:val="28"/>
          <w:szCs w:val="28"/>
        </w:rPr>
      </w:pPr>
      <w:bookmarkStart w:id="15" w:name="_page_17_0"/>
      <w:bookmarkEnd w:id="12"/>
      <w:r w:rsidRPr="00312F22">
        <w:rPr>
          <w:rFonts w:ascii="Times New Roman" w:hAnsi="Times New Roman" w:cs="Times New Roman"/>
          <w:bCs/>
          <w:sz w:val="28"/>
          <w:szCs w:val="28"/>
        </w:rPr>
        <w:t>Тема 1. Теоретические основы и национальная стратегия цифровой трансформации государственного управления</w:t>
      </w:r>
    </w:p>
    <w:p w14:paraId="2033497D" w14:textId="77777777" w:rsidR="00312F22" w:rsidRPr="00312F22" w:rsidRDefault="00312F22" w:rsidP="00312F22">
      <w:pPr>
        <w:autoSpaceDE w:val="0"/>
        <w:autoSpaceDN w:val="0"/>
        <w:adjustRightInd w:val="0"/>
        <w:spacing w:line="276" w:lineRule="auto"/>
        <w:ind w:firstLine="425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12F22">
        <w:rPr>
          <w:rFonts w:ascii="Times New Roman" w:hAnsi="Times New Roman" w:cs="Times New Roman"/>
          <w:bCs/>
          <w:sz w:val="28"/>
          <w:szCs w:val="28"/>
        </w:rPr>
        <w:t>Понятие, цели и задачи цифровой трансформации государственного управления. Эволюция от «электронного правительства» к «цифровому государству». Национальная программа «Цифровая экономика Российской Федерации» и ее подпрограмма «Цифровое государственное управление». Ключевые стратегические документы (Стратегия развития информационного общества, национальные проекты). Роль и место цифровой трансформации в повышении эффективности государственного аппарата и качества жизни граждан. Основные этапы и предпосылки развития цифрового государства в России.</w:t>
      </w:r>
    </w:p>
    <w:p w14:paraId="6A97166D" w14:textId="77777777" w:rsidR="00312F22" w:rsidRPr="00312F22" w:rsidRDefault="00312F22" w:rsidP="00312F22">
      <w:pPr>
        <w:autoSpaceDE w:val="0"/>
        <w:autoSpaceDN w:val="0"/>
        <w:adjustRightInd w:val="0"/>
        <w:spacing w:line="276" w:lineRule="auto"/>
        <w:ind w:firstLine="425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41444185" w14:textId="77777777" w:rsidR="00312F22" w:rsidRPr="00312F22" w:rsidRDefault="00312F22" w:rsidP="00312F22">
      <w:pPr>
        <w:autoSpaceDE w:val="0"/>
        <w:autoSpaceDN w:val="0"/>
        <w:adjustRightInd w:val="0"/>
        <w:spacing w:line="276" w:lineRule="auto"/>
        <w:ind w:firstLine="425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12F22">
        <w:rPr>
          <w:rFonts w:ascii="Times New Roman" w:hAnsi="Times New Roman" w:cs="Times New Roman"/>
          <w:bCs/>
          <w:sz w:val="28"/>
          <w:szCs w:val="28"/>
        </w:rPr>
        <w:t>Тема 2. Архитектура и алгоритмы построения цифровых государственных платформ</w:t>
      </w:r>
    </w:p>
    <w:p w14:paraId="729250B2" w14:textId="77777777" w:rsidR="00312F22" w:rsidRPr="00312F22" w:rsidRDefault="00312F22" w:rsidP="00312F22">
      <w:pPr>
        <w:autoSpaceDE w:val="0"/>
        <w:autoSpaceDN w:val="0"/>
        <w:adjustRightInd w:val="0"/>
        <w:spacing w:line="276" w:lineRule="auto"/>
        <w:ind w:firstLine="425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12F22">
        <w:rPr>
          <w:rFonts w:ascii="Times New Roman" w:hAnsi="Times New Roman" w:cs="Times New Roman"/>
          <w:bCs/>
          <w:sz w:val="28"/>
          <w:szCs w:val="28"/>
        </w:rPr>
        <w:t>Архитектура электронного правительства: сквозные цифровые технологии и платформенные решения. Принципы построения и алгоритмы функционирования единой системы межведомственного электронного взаимодействия (СМЭВ). Национальная облачная платформа «</w:t>
      </w:r>
      <w:proofErr w:type="spellStart"/>
      <w:r w:rsidRPr="00312F22">
        <w:rPr>
          <w:rFonts w:ascii="Times New Roman" w:hAnsi="Times New Roman" w:cs="Times New Roman"/>
          <w:bCs/>
          <w:sz w:val="28"/>
          <w:szCs w:val="28"/>
        </w:rPr>
        <w:t>ГосТелеком</w:t>
      </w:r>
      <w:proofErr w:type="spellEnd"/>
      <w:r w:rsidRPr="00312F22">
        <w:rPr>
          <w:rFonts w:ascii="Times New Roman" w:hAnsi="Times New Roman" w:cs="Times New Roman"/>
          <w:bCs/>
          <w:sz w:val="28"/>
          <w:szCs w:val="28"/>
        </w:rPr>
        <w:t>». Разработка и применение алгоритмов для обеспечения безопасности, масштабируемости и отказоустойчивости государственных информационных систем. Экспериментальные правовые режимы в сфере цифровых инноваций как полигон для испытания новых алгоритмических решений.</w:t>
      </w:r>
    </w:p>
    <w:p w14:paraId="722EC482" w14:textId="77777777" w:rsidR="00312F22" w:rsidRPr="00312F22" w:rsidRDefault="00312F22" w:rsidP="00312F22">
      <w:pPr>
        <w:autoSpaceDE w:val="0"/>
        <w:autoSpaceDN w:val="0"/>
        <w:adjustRightInd w:val="0"/>
        <w:spacing w:line="276" w:lineRule="auto"/>
        <w:ind w:firstLine="425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07359535" w14:textId="77777777" w:rsidR="00312F22" w:rsidRPr="00312F22" w:rsidRDefault="00312F22" w:rsidP="00312F22">
      <w:pPr>
        <w:autoSpaceDE w:val="0"/>
        <w:autoSpaceDN w:val="0"/>
        <w:adjustRightInd w:val="0"/>
        <w:spacing w:line="276" w:lineRule="auto"/>
        <w:ind w:firstLine="425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12F22">
        <w:rPr>
          <w:rFonts w:ascii="Times New Roman" w:hAnsi="Times New Roman" w:cs="Times New Roman"/>
          <w:bCs/>
          <w:sz w:val="28"/>
          <w:szCs w:val="28"/>
        </w:rPr>
        <w:t xml:space="preserve">Тема 3. Цифровые сервисы и </w:t>
      </w:r>
      <w:proofErr w:type="spellStart"/>
      <w:r w:rsidRPr="00312F22">
        <w:rPr>
          <w:rFonts w:ascii="Times New Roman" w:hAnsi="Times New Roman" w:cs="Times New Roman"/>
          <w:bCs/>
          <w:sz w:val="28"/>
          <w:szCs w:val="28"/>
        </w:rPr>
        <w:t>суперсервисы</w:t>
      </w:r>
      <w:proofErr w:type="spellEnd"/>
      <w:r w:rsidRPr="00312F22">
        <w:rPr>
          <w:rFonts w:ascii="Times New Roman" w:hAnsi="Times New Roman" w:cs="Times New Roman"/>
          <w:bCs/>
          <w:sz w:val="28"/>
          <w:szCs w:val="28"/>
        </w:rPr>
        <w:t xml:space="preserve"> как объекты исследовательской и инновационной деятельности</w:t>
      </w:r>
    </w:p>
    <w:p w14:paraId="2DA9CDF9" w14:textId="77777777" w:rsidR="00312F22" w:rsidRPr="00312F22" w:rsidRDefault="00312F22" w:rsidP="00312F22">
      <w:pPr>
        <w:autoSpaceDE w:val="0"/>
        <w:autoSpaceDN w:val="0"/>
        <w:adjustRightInd w:val="0"/>
        <w:spacing w:line="276" w:lineRule="auto"/>
        <w:ind w:firstLine="425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12F22">
        <w:rPr>
          <w:rFonts w:ascii="Times New Roman" w:hAnsi="Times New Roman" w:cs="Times New Roman"/>
          <w:bCs/>
          <w:sz w:val="28"/>
          <w:szCs w:val="28"/>
        </w:rPr>
        <w:t xml:space="preserve">Классификация государственных и муниципальных цифровых сервисов. Концепция и механизм работы </w:t>
      </w:r>
      <w:proofErr w:type="spellStart"/>
      <w:r w:rsidRPr="00312F22">
        <w:rPr>
          <w:rFonts w:ascii="Times New Roman" w:hAnsi="Times New Roman" w:cs="Times New Roman"/>
          <w:bCs/>
          <w:sz w:val="28"/>
          <w:szCs w:val="28"/>
        </w:rPr>
        <w:t>суперсервисов</w:t>
      </w:r>
      <w:proofErr w:type="spellEnd"/>
      <w:r w:rsidRPr="00312F22">
        <w:rPr>
          <w:rFonts w:ascii="Times New Roman" w:hAnsi="Times New Roman" w:cs="Times New Roman"/>
          <w:bCs/>
          <w:sz w:val="28"/>
          <w:szCs w:val="28"/>
        </w:rPr>
        <w:t xml:space="preserve"> (например, «Рождение ребенка», «Цифровое строительство», «Поступление в вуз онлайн»). Методология пользовательских исследований (UX/UI) для оценки </w:t>
      </w:r>
      <w:r w:rsidRPr="00312F22">
        <w:rPr>
          <w:rFonts w:ascii="Times New Roman" w:hAnsi="Times New Roman" w:cs="Times New Roman"/>
          <w:bCs/>
          <w:sz w:val="28"/>
          <w:szCs w:val="28"/>
        </w:rPr>
        <w:lastRenderedPageBreak/>
        <w:t>эффективности и удобства сервисов. Проведение экспериментов по внедрению и тестированию новых функциональных возможностей на действующих прототипах цифровых сервисов. Анализ данных обратной связи для итеративного улучшения сервисов.</w:t>
      </w:r>
    </w:p>
    <w:p w14:paraId="664F9A61" w14:textId="77777777" w:rsidR="00312F22" w:rsidRPr="00312F22" w:rsidRDefault="00312F22" w:rsidP="00312F22">
      <w:pPr>
        <w:autoSpaceDE w:val="0"/>
        <w:autoSpaceDN w:val="0"/>
        <w:adjustRightInd w:val="0"/>
        <w:spacing w:line="276" w:lineRule="auto"/>
        <w:ind w:firstLine="425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16E25BAC" w14:textId="77777777" w:rsidR="00312F22" w:rsidRPr="00312F22" w:rsidRDefault="00312F22" w:rsidP="00312F22">
      <w:pPr>
        <w:autoSpaceDE w:val="0"/>
        <w:autoSpaceDN w:val="0"/>
        <w:adjustRightInd w:val="0"/>
        <w:spacing w:line="276" w:lineRule="auto"/>
        <w:ind w:firstLine="425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12F22">
        <w:rPr>
          <w:rFonts w:ascii="Times New Roman" w:hAnsi="Times New Roman" w:cs="Times New Roman"/>
          <w:bCs/>
          <w:sz w:val="28"/>
          <w:szCs w:val="28"/>
        </w:rPr>
        <w:t>Тема 4. Системы управления и контроля на основе данных (</w:t>
      </w:r>
      <w:proofErr w:type="spellStart"/>
      <w:r w:rsidRPr="00312F22">
        <w:rPr>
          <w:rFonts w:ascii="Times New Roman" w:hAnsi="Times New Roman" w:cs="Times New Roman"/>
          <w:bCs/>
          <w:sz w:val="28"/>
          <w:szCs w:val="28"/>
        </w:rPr>
        <w:t>Data-Driven</w:t>
      </w:r>
      <w:proofErr w:type="spellEnd"/>
      <w:r w:rsidRPr="00312F22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312F22">
        <w:rPr>
          <w:rFonts w:ascii="Times New Roman" w:hAnsi="Times New Roman" w:cs="Times New Roman"/>
          <w:bCs/>
          <w:sz w:val="28"/>
          <w:szCs w:val="28"/>
        </w:rPr>
        <w:t>Government</w:t>
      </w:r>
      <w:proofErr w:type="spellEnd"/>
      <w:r w:rsidRPr="00312F22">
        <w:rPr>
          <w:rFonts w:ascii="Times New Roman" w:hAnsi="Times New Roman" w:cs="Times New Roman"/>
          <w:bCs/>
          <w:sz w:val="28"/>
          <w:szCs w:val="28"/>
        </w:rPr>
        <w:t>)</w:t>
      </w:r>
    </w:p>
    <w:p w14:paraId="04E3A690" w14:textId="77777777" w:rsidR="00312F22" w:rsidRPr="00312F22" w:rsidRDefault="00312F22" w:rsidP="00312F22">
      <w:pPr>
        <w:autoSpaceDE w:val="0"/>
        <w:autoSpaceDN w:val="0"/>
        <w:adjustRightInd w:val="0"/>
        <w:spacing w:line="276" w:lineRule="auto"/>
        <w:ind w:firstLine="425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12F22">
        <w:rPr>
          <w:rFonts w:ascii="Times New Roman" w:hAnsi="Times New Roman" w:cs="Times New Roman"/>
          <w:bCs/>
          <w:sz w:val="28"/>
          <w:szCs w:val="28"/>
        </w:rPr>
        <w:t>Принципы управления, основанного на данных. Национальная система управления данными (НСУД). Алгоритмы сбора, обработки и анализа больших данных для поддержки управленческих решений (</w:t>
      </w:r>
      <w:proofErr w:type="spellStart"/>
      <w:r w:rsidRPr="00312F22">
        <w:rPr>
          <w:rFonts w:ascii="Times New Roman" w:hAnsi="Times New Roman" w:cs="Times New Roman"/>
          <w:bCs/>
          <w:sz w:val="28"/>
          <w:szCs w:val="28"/>
        </w:rPr>
        <w:t>Big</w:t>
      </w:r>
      <w:proofErr w:type="spellEnd"/>
      <w:r w:rsidRPr="00312F22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312F22">
        <w:rPr>
          <w:rFonts w:ascii="Times New Roman" w:hAnsi="Times New Roman" w:cs="Times New Roman"/>
          <w:bCs/>
          <w:sz w:val="28"/>
          <w:szCs w:val="28"/>
        </w:rPr>
        <w:t>Data</w:t>
      </w:r>
      <w:proofErr w:type="spellEnd"/>
      <w:r w:rsidRPr="00312F22">
        <w:rPr>
          <w:rFonts w:ascii="Times New Roman" w:hAnsi="Times New Roman" w:cs="Times New Roman"/>
          <w:bCs/>
          <w:sz w:val="28"/>
          <w:szCs w:val="28"/>
        </w:rPr>
        <w:t xml:space="preserve">). Системы </w:t>
      </w:r>
      <w:proofErr w:type="gramStart"/>
      <w:r w:rsidRPr="00312F22">
        <w:rPr>
          <w:rFonts w:ascii="Times New Roman" w:hAnsi="Times New Roman" w:cs="Times New Roman"/>
          <w:bCs/>
          <w:sz w:val="28"/>
          <w:szCs w:val="28"/>
        </w:rPr>
        <w:t>бизнес-аналитики</w:t>
      </w:r>
      <w:proofErr w:type="gramEnd"/>
      <w:r w:rsidRPr="00312F22">
        <w:rPr>
          <w:rFonts w:ascii="Times New Roman" w:hAnsi="Times New Roman" w:cs="Times New Roman"/>
          <w:bCs/>
          <w:sz w:val="28"/>
          <w:szCs w:val="28"/>
        </w:rPr>
        <w:t xml:space="preserve"> (BI) и </w:t>
      </w:r>
      <w:proofErr w:type="spellStart"/>
      <w:r w:rsidRPr="00312F22">
        <w:rPr>
          <w:rFonts w:ascii="Times New Roman" w:hAnsi="Times New Roman" w:cs="Times New Roman"/>
          <w:bCs/>
          <w:sz w:val="28"/>
          <w:szCs w:val="28"/>
        </w:rPr>
        <w:t>дашборды</w:t>
      </w:r>
      <w:proofErr w:type="spellEnd"/>
      <w:r w:rsidRPr="00312F22">
        <w:rPr>
          <w:rFonts w:ascii="Times New Roman" w:hAnsi="Times New Roman" w:cs="Times New Roman"/>
          <w:bCs/>
          <w:sz w:val="28"/>
          <w:szCs w:val="28"/>
        </w:rPr>
        <w:t xml:space="preserve"> для мониторинга ключевых показателей эффективности (KPI) органов власти. Экспериментальное применение технологий искусственного интеллекта и машинного обучения для прогнозирования социально-экономических процессов и выявления аномалий.</w:t>
      </w:r>
    </w:p>
    <w:p w14:paraId="2C7983F5" w14:textId="77777777" w:rsidR="00312F22" w:rsidRPr="00312F22" w:rsidRDefault="00312F22" w:rsidP="00312F22">
      <w:pPr>
        <w:autoSpaceDE w:val="0"/>
        <w:autoSpaceDN w:val="0"/>
        <w:adjustRightInd w:val="0"/>
        <w:spacing w:line="276" w:lineRule="auto"/>
        <w:ind w:firstLine="425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4CC816D5" w14:textId="77777777" w:rsidR="00312F22" w:rsidRPr="00312F22" w:rsidRDefault="00312F22" w:rsidP="00312F22">
      <w:pPr>
        <w:autoSpaceDE w:val="0"/>
        <w:autoSpaceDN w:val="0"/>
        <w:adjustRightInd w:val="0"/>
        <w:spacing w:line="276" w:lineRule="auto"/>
        <w:ind w:firstLine="425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12F22">
        <w:rPr>
          <w:rFonts w:ascii="Times New Roman" w:hAnsi="Times New Roman" w:cs="Times New Roman"/>
          <w:bCs/>
          <w:sz w:val="28"/>
          <w:szCs w:val="28"/>
        </w:rPr>
        <w:t xml:space="preserve">Тема 5. Программно-аппаратные комплексы и </w:t>
      </w:r>
      <w:proofErr w:type="spellStart"/>
      <w:r w:rsidRPr="00312F22">
        <w:rPr>
          <w:rFonts w:ascii="Times New Roman" w:hAnsi="Times New Roman" w:cs="Times New Roman"/>
          <w:bCs/>
          <w:sz w:val="28"/>
          <w:szCs w:val="28"/>
        </w:rPr>
        <w:t>кибербезопасность</w:t>
      </w:r>
      <w:proofErr w:type="spellEnd"/>
      <w:r w:rsidRPr="00312F22">
        <w:rPr>
          <w:rFonts w:ascii="Times New Roman" w:hAnsi="Times New Roman" w:cs="Times New Roman"/>
          <w:bCs/>
          <w:sz w:val="28"/>
          <w:szCs w:val="28"/>
        </w:rPr>
        <w:t xml:space="preserve"> в цифровом государстве</w:t>
      </w:r>
    </w:p>
    <w:p w14:paraId="3320D880" w14:textId="77777777" w:rsidR="00312F22" w:rsidRPr="00312F22" w:rsidRDefault="00312F22" w:rsidP="00312F22">
      <w:pPr>
        <w:autoSpaceDE w:val="0"/>
        <w:autoSpaceDN w:val="0"/>
        <w:adjustRightInd w:val="0"/>
        <w:spacing w:line="276" w:lineRule="auto"/>
        <w:ind w:firstLine="425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12F22">
        <w:rPr>
          <w:rFonts w:ascii="Times New Roman" w:hAnsi="Times New Roman" w:cs="Times New Roman"/>
          <w:bCs/>
          <w:sz w:val="28"/>
          <w:szCs w:val="28"/>
        </w:rPr>
        <w:t xml:space="preserve">Обзор российского программного обеспечения, используемого в государственном управлении (ОС «Астра </w:t>
      </w:r>
      <w:proofErr w:type="spellStart"/>
      <w:r w:rsidRPr="00312F22">
        <w:rPr>
          <w:rFonts w:ascii="Times New Roman" w:hAnsi="Times New Roman" w:cs="Times New Roman"/>
          <w:bCs/>
          <w:sz w:val="28"/>
          <w:szCs w:val="28"/>
        </w:rPr>
        <w:t>Linux</w:t>
      </w:r>
      <w:proofErr w:type="spellEnd"/>
      <w:r w:rsidRPr="00312F22">
        <w:rPr>
          <w:rFonts w:ascii="Times New Roman" w:hAnsi="Times New Roman" w:cs="Times New Roman"/>
          <w:bCs/>
          <w:sz w:val="28"/>
          <w:szCs w:val="28"/>
        </w:rPr>
        <w:t>», «</w:t>
      </w:r>
      <w:proofErr w:type="gramStart"/>
      <w:r w:rsidRPr="00312F22">
        <w:rPr>
          <w:rFonts w:ascii="Times New Roman" w:hAnsi="Times New Roman" w:cs="Times New Roman"/>
          <w:bCs/>
          <w:sz w:val="28"/>
          <w:szCs w:val="28"/>
        </w:rPr>
        <w:t>РЕД</w:t>
      </w:r>
      <w:proofErr w:type="gramEnd"/>
      <w:r w:rsidRPr="00312F22">
        <w:rPr>
          <w:rFonts w:ascii="Times New Roman" w:hAnsi="Times New Roman" w:cs="Times New Roman"/>
          <w:bCs/>
          <w:sz w:val="28"/>
          <w:szCs w:val="28"/>
        </w:rPr>
        <w:t xml:space="preserve"> ОС», офисные пакеты). Алгоритмы и протоколы обеспечения информационной безопасности и защиты персональных данных (закон № 152-ФЗ). Национальная система защиты от компьютерных атак (ГОССОПКА). Практические эксперименты по тестированию устойчивости типовых программно-аппаратных комплексов к </w:t>
      </w:r>
      <w:proofErr w:type="spellStart"/>
      <w:r w:rsidRPr="00312F22">
        <w:rPr>
          <w:rFonts w:ascii="Times New Roman" w:hAnsi="Times New Roman" w:cs="Times New Roman"/>
          <w:bCs/>
          <w:sz w:val="28"/>
          <w:szCs w:val="28"/>
        </w:rPr>
        <w:t>кибератакам</w:t>
      </w:r>
      <w:proofErr w:type="spellEnd"/>
      <w:r w:rsidRPr="00312F22">
        <w:rPr>
          <w:rFonts w:ascii="Times New Roman" w:hAnsi="Times New Roman" w:cs="Times New Roman"/>
          <w:bCs/>
          <w:sz w:val="28"/>
          <w:szCs w:val="28"/>
        </w:rPr>
        <w:t>. Роль отечественных технологий в обеспечении технологического суверенитета.</w:t>
      </w:r>
    </w:p>
    <w:p w14:paraId="0E1E684A" w14:textId="77777777" w:rsidR="00312F22" w:rsidRPr="00312F22" w:rsidRDefault="00312F22" w:rsidP="00312F22">
      <w:pPr>
        <w:autoSpaceDE w:val="0"/>
        <w:autoSpaceDN w:val="0"/>
        <w:adjustRightInd w:val="0"/>
        <w:spacing w:line="276" w:lineRule="auto"/>
        <w:ind w:firstLine="425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3F93A4CB" w14:textId="77777777" w:rsidR="00312F22" w:rsidRPr="00312F22" w:rsidRDefault="00312F22" w:rsidP="00312F22">
      <w:pPr>
        <w:autoSpaceDE w:val="0"/>
        <w:autoSpaceDN w:val="0"/>
        <w:adjustRightInd w:val="0"/>
        <w:spacing w:line="276" w:lineRule="auto"/>
        <w:ind w:firstLine="425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12F22">
        <w:rPr>
          <w:rFonts w:ascii="Times New Roman" w:hAnsi="Times New Roman" w:cs="Times New Roman"/>
          <w:bCs/>
          <w:sz w:val="28"/>
          <w:szCs w:val="28"/>
        </w:rPr>
        <w:t>Тема 6. Умные города и регионы как прототипы будущего государственного управления</w:t>
      </w:r>
    </w:p>
    <w:p w14:paraId="3B001FB9" w14:textId="1E25C548" w:rsidR="00393A1D" w:rsidRPr="006D35E1" w:rsidRDefault="00312F22" w:rsidP="00312F22">
      <w:pPr>
        <w:autoSpaceDE w:val="0"/>
        <w:autoSpaceDN w:val="0"/>
        <w:adjustRightInd w:val="0"/>
        <w:spacing w:line="276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312F22">
        <w:rPr>
          <w:rFonts w:ascii="Times New Roman" w:hAnsi="Times New Roman" w:cs="Times New Roman"/>
          <w:bCs/>
          <w:sz w:val="28"/>
          <w:szCs w:val="28"/>
        </w:rPr>
        <w:t xml:space="preserve">Концепция «умного города» в российском контексте (проект Минстроя «Умный город»). Алгоритмы управления городской инфраструктурой (интеллектуальные транспортные системы, ЖКХ, экологический мониторинг). Исследование и проведение экспериментов на действующих прототипах в пилотных городах (например, </w:t>
      </w:r>
      <w:proofErr w:type="spellStart"/>
      <w:r w:rsidRPr="00312F22">
        <w:rPr>
          <w:rFonts w:ascii="Times New Roman" w:hAnsi="Times New Roman" w:cs="Times New Roman"/>
          <w:bCs/>
          <w:sz w:val="28"/>
          <w:szCs w:val="28"/>
        </w:rPr>
        <w:t>Иннополис</w:t>
      </w:r>
      <w:proofErr w:type="spellEnd"/>
      <w:r w:rsidRPr="00312F22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Pr="00312F22">
        <w:rPr>
          <w:rFonts w:ascii="Times New Roman" w:hAnsi="Times New Roman" w:cs="Times New Roman"/>
          <w:bCs/>
          <w:sz w:val="28"/>
          <w:szCs w:val="28"/>
        </w:rPr>
        <w:t>Сколково</w:t>
      </w:r>
      <w:proofErr w:type="spellEnd"/>
      <w:r w:rsidRPr="00312F22">
        <w:rPr>
          <w:rFonts w:ascii="Times New Roman" w:hAnsi="Times New Roman" w:cs="Times New Roman"/>
          <w:bCs/>
          <w:sz w:val="28"/>
          <w:szCs w:val="28"/>
        </w:rPr>
        <w:t>). Методы контроля и оценки эффективности внедряемых «умных» решений. Управление на основе данных в масштабах региона. Перспективы создания единой цифровой платформы для управления субъектами РФ.</w:t>
      </w:r>
    </w:p>
    <w:p w14:paraId="5909316B" w14:textId="77777777" w:rsidR="006D35E1" w:rsidRPr="006D35E1" w:rsidRDefault="006D35E1" w:rsidP="006D35E1">
      <w:pPr>
        <w:autoSpaceDE w:val="0"/>
        <w:autoSpaceDN w:val="0"/>
        <w:adjustRightInd w:val="0"/>
        <w:spacing w:line="276" w:lineRule="auto"/>
        <w:ind w:firstLine="425"/>
        <w:rPr>
          <w:rFonts w:ascii="Times New Roman" w:eastAsia="Times New Roman" w:hAnsi="Times New Roman" w:cs="Times New Roman"/>
          <w:bCs/>
          <w:sz w:val="24"/>
          <w:szCs w:val="24"/>
        </w:rPr>
        <w:sectPr w:rsidR="006D35E1" w:rsidRPr="006D35E1" w:rsidSect="006D35E1">
          <w:pgSz w:w="11906" w:h="16838"/>
          <w:pgMar w:top="1134" w:right="851" w:bottom="1134" w:left="1701" w:header="0" w:footer="407" w:gutter="0"/>
          <w:cols w:space="708"/>
        </w:sectPr>
      </w:pPr>
    </w:p>
    <w:p w14:paraId="4C1A296F" w14:textId="77777777" w:rsidR="0049394A" w:rsidRPr="00B04D0B" w:rsidRDefault="009C6C69" w:rsidP="006D35E1">
      <w:pPr>
        <w:pStyle w:val="2"/>
        <w:tabs>
          <w:tab w:val="left" w:pos="851"/>
        </w:tabs>
        <w:ind w:firstLine="426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6" w:name="_Toc178877634"/>
      <w:bookmarkStart w:id="17" w:name="_page_19_0"/>
      <w:bookmarkStart w:id="18" w:name="_Hlk178810921"/>
      <w:bookmarkEnd w:id="15"/>
      <w:r w:rsidRPr="00B04D0B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5.2.</w:t>
      </w:r>
      <w:r w:rsidRPr="00B04D0B">
        <w:rPr>
          <w:rFonts w:ascii="Times New Roman" w:hAnsi="Times New Roman" w:cs="Times New Roman"/>
          <w:b/>
          <w:color w:val="auto"/>
          <w:sz w:val="28"/>
          <w:szCs w:val="28"/>
        </w:rPr>
        <w:tab/>
        <w:t>Учебн</w:t>
      </w:r>
      <w:proofErr w:type="gramStart"/>
      <w:r w:rsidRPr="00B04D0B">
        <w:rPr>
          <w:rFonts w:ascii="Times New Roman" w:hAnsi="Times New Roman" w:cs="Times New Roman"/>
          <w:b/>
          <w:color w:val="auto"/>
          <w:sz w:val="28"/>
          <w:szCs w:val="28"/>
        </w:rPr>
        <w:t>о-</w:t>
      </w:r>
      <w:proofErr w:type="gramEnd"/>
      <w:r w:rsidRPr="00B04D0B">
        <w:rPr>
          <w:rFonts w:ascii="Times New Roman" w:hAnsi="Times New Roman" w:cs="Times New Roman"/>
          <w:b/>
          <w:color w:val="auto"/>
          <w:sz w:val="28"/>
          <w:szCs w:val="28"/>
        </w:rPr>
        <w:t xml:space="preserve"> тематический план</w:t>
      </w:r>
      <w:bookmarkEnd w:id="16"/>
    </w:p>
    <w:p w14:paraId="22B460A4" w14:textId="77777777" w:rsidR="0002792E" w:rsidRPr="006D35E1" w:rsidRDefault="0002792E" w:rsidP="006D35E1">
      <w:pPr>
        <w:spacing w:line="276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14:paraId="7CEC3AD5" w14:textId="1E2A323C" w:rsidR="0096156A" w:rsidRPr="00C24729" w:rsidRDefault="0096156A" w:rsidP="006D35E1">
      <w:pPr>
        <w:spacing w:line="276" w:lineRule="auto"/>
        <w:ind w:firstLine="425"/>
        <w:jc w:val="right"/>
        <w:rPr>
          <w:rFonts w:ascii="Times New Roman" w:hAnsi="Times New Roman" w:cs="Times New Roman"/>
          <w:sz w:val="28"/>
          <w:szCs w:val="28"/>
        </w:rPr>
      </w:pPr>
      <w:r w:rsidRPr="00C24729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6D35E1" w:rsidRPr="00C24729">
        <w:rPr>
          <w:rFonts w:ascii="Times New Roman" w:hAnsi="Times New Roman" w:cs="Times New Roman"/>
          <w:sz w:val="28"/>
          <w:szCs w:val="28"/>
        </w:rPr>
        <w:t>3</w:t>
      </w:r>
    </w:p>
    <w:tbl>
      <w:tblPr>
        <w:tblW w:w="10206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94"/>
        <w:gridCol w:w="2300"/>
        <w:gridCol w:w="524"/>
        <w:gridCol w:w="1017"/>
        <w:gridCol w:w="721"/>
        <w:gridCol w:w="1214"/>
        <w:gridCol w:w="1214"/>
        <w:gridCol w:w="796"/>
        <w:gridCol w:w="2126"/>
      </w:tblGrid>
      <w:tr w:rsidR="006D35E1" w:rsidRPr="006D35E1" w14:paraId="2FC5A186" w14:textId="77777777" w:rsidTr="004C7E91">
        <w:trPr>
          <w:trHeight w:val="20"/>
        </w:trPr>
        <w:tc>
          <w:tcPr>
            <w:tcW w:w="29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351A1D1" w14:textId="3D46FC92" w:rsidR="006D35E1" w:rsidRPr="006D35E1" w:rsidRDefault="006D35E1" w:rsidP="006D35E1">
            <w:pPr>
              <w:pStyle w:val="Style56"/>
              <w:widowControl/>
              <w:tabs>
                <w:tab w:val="left" w:pos="1985"/>
              </w:tabs>
              <w:spacing w:line="276" w:lineRule="auto"/>
              <w:jc w:val="both"/>
              <w:rPr>
                <w:rStyle w:val="FontStyle73"/>
                <w:b w:val="0"/>
                <w:sz w:val="24"/>
                <w:szCs w:val="24"/>
              </w:rPr>
            </w:pPr>
            <w:r w:rsidRPr="006D35E1">
              <w:rPr>
                <w:rStyle w:val="FontStyle73"/>
                <w:b w:val="0"/>
                <w:sz w:val="24"/>
                <w:szCs w:val="24"/>
              </w:rPr>
              <w:t>№</w:t>
            </w:r>
          </w:p>
        </w:tc>
        <w:tc>
          <w:tcPr>
            <w:tcW w:w="230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B8C1021" w14:textId="70286A11" w:rsidR="006D35E1" w:rsidRPr="006D35E1" w:rsidRDefault="006D35E1" w:rsidP="006D35E1">
            <w:pPr>
              <w:pStyle w:val="Style56"/>
              <w:widowControl/>
              <w:tabs>
                <w:tab w:val="left" w:pos="1985"/>
              </w:tabs>
              <w:spacing w:line="276" w:lineRule="auto"/>
              <w:jc w:val="both"/>
              <w:rPr>
                <w:rStyle w:val="FontStyle73"/>
                <w:b w:val="0"/>
                <w:sz w:val="24"/>
                <w:szCs w:val="24"/>
              </w:rPr>
            </w:pPr>
            <w:r w:rsidRPr="006D35E1">
              <w:rPr>
                <w:rStyle w:val="FontStyle73"/>
                <w:b w:val="0"/>
                <w:sz w:val="24"/>
                <w:szCs w:val="24"/>
              </w:rPr>
              <w:t>Наименование темы (раздела)</w:t>
            </w:r>
            <w:r>
              <w:rPr>
                <w:rStyle w:val="FontStyle73"/>
                <w:b w:val="0"/>
                <w:sz w:val="24"/>
                <w:szCs w:val="24"/>
              </w:rPr>
              <w:t xml:space="preserve"> </w:t>
            </w:r>
            <w:r w:rsidRPr="006D35E1">
              <w:rPr>
                <w:rStyle w:val="FontStyle73"/>
                <w:b w:val="0"/>
                <w:sz w:val="24"/>
                <w:szCs w:val="24"/>
              </w:rPr>
              <w:t>дисциплины</w:t>
            </w:r>
          </w:p>
        </w:tc>
        <w:tc>
          <w:tcPr>
            <w:tcW w:w="5486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538D11" w14:textId="77777777" w:rsidR="006D35E1" w:rsidRPr="006D35E1" w:rsidRDefault="006D35E1" w:rsidP="006D35E1">
            <w:pPr>
              <w:pStyle w:val="Style56"/>
              <w:widowControl/>
              <w:tabs>
                <w:tab w:val="left" w:pos="1985"/>
              </w:tabs>
              <w:spacing w:line="276" w:lineRule="auto"/>
              <w:jc w:val="both"/>
              <w:rPr>
                <w:rStyle w:val="FontStyle73"/>
                <w:b w:val="0"/>
                <w:sz w:val="24"/>
                <w:szCs w:val="24"/>
              </w:rPr>
            </w:pPr>
            <w:r w:rsidRPr="006D35E1">
              <w:rPr>
                <w:rStyle w:val="FontStyle73"/>
                <w:b w:val="0"/>
                <w:sz w:val="24"/>
                <w:szCs w:val="24"/>
              </w:rPr>
              <w:t>Трудоёмкость в часах</w:t>
            </w:r>
          </w:p>
        </w:tc>
        <w:tc>
          <w:tcPr>
            <w:tcW w:w="212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3996BB5" w14:textId="23319A8E" w:rsidR="006D35E1" w:rsidRPr="006D35E1" w:rsidRDefault="006D35E1" w:rsidP="006D35E1">
            <w:pPr>
              <w:pStyle w:val="Style56"/>
              <w:widowControl/>
              <w:tabs>
                <w:tab w:val="left" w:pos="1985"/>
              </w:tabs>
              <w:spacing w:line="276" w:lineRule="auto"/>
              <w:jc w:val="both"/>
              <w:rPr>
                <w:rStyle w:val="FontStyle73"/>
                <w:b w:val="0"/>
                <w:sz w:val="24"/>
                <w:szCs w:val="24"/>
              </w:rPr>
            </w:pPr>
            <w:r w:rsidRPr="006D35E1">
              <w:rPr>
                <w:rStyle w:val="FontStyle73"/>
                <w:b w:val="0"/>
                <w:sz w:val="24"/>
                <w:szCs w:val="24"/>
              </w:rPr>
              <w:t>Формы</w:t>
            </w:r>
            <w:r>
              <w:rPr>
                <w:rStyle w:val="FontStyle73"/>
                <w:b w:val="0"/>
                <w:sz w:val="24"/>
                <w:szCs w:val="24"/>
              </w:rPr>
              <w:t xml:space="preserve"> </w:t>
            </w:r>
            <w:r w:rsidRPr="006D35E1">
              <w:rPr>
                <w:rStyle w:val="FontStyle73"/>
                <w:b w:val="0"/>
                <w:sz w:val="24"/>
                <w:szCs w:val="24"/>
              </w:rPr>
              <w:t>текущего</w:t>
            </w:r>
            <w:r>
              <w:rPr>
                <w:rStyle w:val="FontStyle73"/>
                <w:b w:val="0"/>
                <w:sz w:val="24"/>
                <w:szCs w:val="24"/>
              </w:rPr>
              <w:t xml:space="preserve"> </w:t>
            </w:r>
            <w:r w:rsidRPr="006D35E1">
              <w:rPr>
                <w:rStyle w:val="FontStyle73"/>
                <w:b w:val="0"/>
                <w:sz w:val="24"/>
                <w:szCs w:val="24"/>
              </w:rPr>
              <w:t>контроля</w:t>
            </w:r>
            <w:r>
              <w:rPr>
                <w:rStyle w:val="FontStyle73"/>
                <w:b w:val="0"/>
                <w:sz w:val="24"/>
                <w:szCs w:val="24"/>
              </w:rPr>
              <w:t xml:space="preserve"> </w:t>
            </w:r>
            <w:r w:rsidRPr="006D35E1">
              <w:rPr>
                <w:rStyle w:val="FontStyle73"/>
                <w:b w:val="0"/>
                <w:sz w:val="24"/>
                <w:szCs w:val="24"/>
              </w:rPr>
              <w:t>успеваемости</w:t>
            </w:r>
            <w:r>
              <w:rPr>
                <w:rStyle w:val="FontStyle73"/>
                <w:b w:val="0"/>
                <w:sz w:val="24"/>
                <w:szCs w:val="24"/>
              </w:rPr>
              <w:t xml:space="preserve"> </w:t>
            </w:r>
          </w:p>
        </w:tc>
      </w:tr>
      <w:tr w:rsidR="006D35E1" w:rsidRPr="006D35E1" w14:paraId="7734DDAA" w14:textId="77777777" w:rsidTr="004C7E91">
        <w:trPr>
          <w:trHeight w:val="20"/>
        </w:trPr>
        <w:tc>
          <w:tcPr>
            <w:tcW w:w="294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0BF3F871" w14:textId="77777777" w:rsidR="006D35E1" w:rsidRPr="006D35E1" w:rsidRDefault="006D35E1" w:rsidP="006D35E1">
            <w:pPr>
              <w:tabs>
                <w:tab w:val="left" w:pos="1985"/>
              </w:tabs>
              <w:spacing w:line="276" w:lineRule="auto"/>
              <w:jc w:val="both"/>
              <w:rPr>
                <w:rStyle w:val="FontStyle73"/>
                <w:b w:val="0"/>
                <w:sz w:val="24"/>
                <w:szCs w:val="24"/>
              </w:rPr>
            </w:pPr>
          </w:p>
        </w:tc>
        <w:tc>
          <w:tcPr>
            <w:tcW w:w="2300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4BD24FF2" w14:textId="3F005CC6" w:rsidR="006D35E1" w:rsidRPr="006D35E1" w:rsidRDefault="006D35E1" w:rsidP="006D35E1">
            <w:pPr>
              <w:tabs>
                <w:tab w:val="left" w:pos="1985"/>
              </w:tabs>
              <w:spacing w:line="276" w:lineRule="auto"/>
              <w:jc w:val="both"/>
              <w:rPr>
                <w:rStyle w:val="FontStyle73"/>
                <w:b w:val="0"/>
                <w:sz w:val="24"/>
                <w:szCs w:val="24"/>
              </w:rPr>
            </w:pPr>
          </w:p>
        </w:tc>
        <w:tc>
          <w:tcPr>
            <w:tcW w:w="52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234F294" w14:textId="75AD3577" w:rsidR="006D35E1" w:rsidRPr="006D35E1" w:rsidRDefault="006D35E1" w:rsidP="006D35E1">
            <w:pPr>
              <w:pStyle w:val="Style56"/>
              <w:widowControl/>
              <w:tabs>
                <w:tab w:val="left" w:pos="1985"/>
              </w:tabs>
              <w:spacing w:line="276" w:lineRule="auto"/>
              <w:jc w:val="both"/>
              <w:rPr>
                <w:rStyle w:val="FontStyle73"/>
                <w:b w:val="0"/>
                <w:sz w:val="24"/>
                <w:szCs w:val="24"/>
              </w:rPr>
            </w:pPr>
            <w:r w:rsidRPr="006D35E1">
              <w:rPr>
                <w:rStyle w:val="FontStyle73"/>
                <w:b w:val="0"/>
                <w:sz w:val="24"/>
                <w:szCs w:val="24"/>
              </w:rPr>
              <w:t>Всего</w:t>
            </w:r>
          </w:p>
        </w:tc>
        <w:tc>
          <w:tcPr>
            <w:tcW w:w="4166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4B017D" w14:textId="77777777" w:rsidR="006D35E1" w:rsidRPr="006D35E1" w:rsidRDefault="006D35E1" w:rsidP="006D35E1">
            <w:pPr>
              <w:pStyle w:val="Style56"/>
              <w:widowControl/>
              <w:tabs>
                <w:tab w:val="left" w:pos="1985"/>
              </w:tabs>
              <w:spacing w:line="276" w:lineRule="auto"/>
              <w:jc w:val="both"/>
              <w:rPr>
                <w:rStyle w:val="FontStyle73"/>
                <w:b w:val="0"/>
                <w:sz w:val="24"/>
                <w:szCs w:val="24"/>
              </w:rPr>
            </w:pPr>
            <w:r w:rsidRPr="006D35E1">
              <w:rPr>
                <w:rStyle w:val="FontStyle73"/>
                <w:b w:val="0"/>
                <w:sz w:val="24"/>
                <w:szCs w:val="24"/>
              </w:rPr>
              <w:t>Аудиторная работа</w:t>
            </w:r>
          </w:p>
        </w:tc>
        <w:tc>
          <w:tcPr>
            <w:tcW w:w="79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A58769E" w14:textId="35AA03D2" w:rsidR="006D35E1" w:rsidRPr="006D35E1" w:rsidRDefault="006D35E1" w:rsidP="006D35E1">
            <w:pPr>
              <w:pStyle w:val="Style56"/>
              <w:widowControl/>
              <w:tabs>
                <w:tab w:val="left" w:pos="1985"/>
              </w:tabs>
              <w:spacing w:line="276" w:lineRule="auto"/>
              <w:jc w:val="both"/>
              <w:rPr>
                <w:rStyle w:val="FontStyle73"/>
                <w:b w:val="0"/>
                <w:sz w:val="24"/>
                <w:szCs w:val="24"/>
              </w:rPr>
            </w:pPr>
            <w:r w:rsidRPr="006D35E1">
              <w:rPr>
                <w:rStyle w:val="FontStyle73"/>
                <w:b w:val="0"/>
                <w:sz w:val="24"/>
                <w:szCs w:val="24"/>
              </w:rPr>
              <w:t>Самостоятельная</w:t>
            </w:r>
            <w:r>
              <w:rPr>
                <w:rStyle w:val="FontStyle73"/>
                <w:b w:val="0"/>
                <w:sz w:val="24"/>
                <w:szCs w:val="24"/>
              </w:rPr>
              <w:t xml:space="preserve"> </w:t>
            </w:r>
            <w:r w:rsidRPr="006D35E1">
              <w:rPr>
                <w:rStyle w:val="FontStyle73"/>
                <w:b w:val="0"/>
                <w:sz w:val="24"/>
                <w:szCs w:val="24"/>
              </w:rPr>
              <w:t>работа</w:t>
            </w:r>
          </w:p>
        </w:tc>
        <w:tc>
          <w:tcPr>
            <w:tcW w:w="2126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1ECB4578" w14:textId="77777777" w:rsidR="006D35E1" w:rsidRPr="006D35E1" w:rsidRDefault="006D35E1" w:rsidP="006D35E1">
            <w:pPr>
              <w:pStyle w:val="Style62"/>
              <w:tabs>
                <w:tab w:val="left" w:pos="1985"/>
              </w:tabs>
              <w:spacing w:line="276" w:lineRule="auto"/>
              <w:jc w:val="both"/>
              <w:rPr>
                <w:rStyle w:val="FontStyle73"/>
                <w:b w:val="0"/>
                <w:sz w:val="24"/>
                <w:szCs w:val="24"/>
              </w:rPr>
            </w:pPr>
          </w:p>
        </w:tc>
      </w:tr>
      <w:tr w:rsidR="006D35E1" w:rsidRPr="006D35E1" w14:paraId="2464FA41" w14:textId="77777777" w:rsidTr="004C7E91">
        <w:trPr>
          <w:trHeight w:val="20"/>
        </w:trPr>
        <w:tc>
          <w:tcPr>
            <w:tcW w:w="29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93FA90" w14:textId="77777777" w:rsidR="006D35E1" w:rsidRPr="006D35E1" w:rsidRDefault="006D35E1" w:rsidP="006D35E1">
            <w:pPr>
              <w:tabs>
                <w:tab w:val="left" w:pos="1985"/>
              </w:tabs>
              <w:spacing w:line="276" w:lineRule="auto"/>
              <w:jc w:val="both"/>
              <w:rPr>
                <w:rStyle w:val="FontStyle73"/>
                <w:b w:val="0"/>
                <w:sz w:val="24"/>
                <w:szCs w:val="24"/>
              </w:rPr>
            </w:pPr>
          </w:p>
        </w:tc>
        <w:tc>
          <w:tcPr>
            <w:tcW w:w="2300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28B121" w14:textId="3F9C2068" w:rsidR="006D35E1" w:rsidRPr="006D35E1" w:rsidRDefault="006D35E1" w:rsidP="006D35E1">
            <w:pPr>
              <w:tabs>
                <w:tab w:val="left" w:pos="1985"/>
              </w:tabs>
              <w:spacing w:line="276" w:lineRule="auto"/>
              <w:jc w:val="both"/>
              <w:rPr>
                <w:rStyle w:val="FontStyle73"/>
                <w:b w:val="0"/>
                <w:sz w:val="24"/>
                <w:szCs w:val="24"/>
              </w:rPr>
            </w:pPr>
          </w:p>
        </w:tc>
        <w:tc>
          <w:tcPr>
            <w:tcW w:w="52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2007E5" w14:textId="77777777" w:rsidR="006D35E1" w:rsidRPr="006D35E1" w:rsidRDefault="006D35E1" w:rsidP="006D35E1">
            <w:pPr>
              <w:tabs>
                <w:tab w:val="left" w:pos="1985"/>
              </w:tabs>
              <w:spacing w:line="276" w:lineRule="auto"/>
              <w:jc w:val="both"/>
              <w:rPr>
                <w:rStyle w:val="FontStyle73"/>
                <w:b w:val="0"/>
                <w:sz w:val="24"/>
                <w:szCs w:val="24"/>
              </w:rPr>
            </w:pP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DBABEB" w14:textId="77777777" w:rsidR="006D35E1" w:rsidRPr="006D35E1" w:rsidRDefault="006D35E1" w:rsidP="006D35E1">
            <w:pPr>
              <w:pStyle w:val="Style62"/>
              <w:widowControl/>
              <w:tabs>
                <w:tab w:val="left" w:pos="1985"/>
              </w:tabs>
              <w:spacing w:line="276" w:lineRule="auto"/>
              <w:jc w:val="both"/>
              <w:rPr>
                <w:rStyle w:val="FontStyle74"/>
                <w:sz w:val="24"/>
                <w:szCs w:val="24"/>
              </w:rPr>
            </w:pPr>
            <w:r w:rsidRPr="006D35E1">
              <w:rPr>
                <w:rStyle w:val="FontStyle74"/>
                <w:sz w:val="24"/>
                <w:szCs w:val="24"/>
              </w:rPr>
              <w:t>Общая аудиторная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5F140A" w14:textId="77777777" w:rsidR="006D35E1" w:rsidRPr="006D35E1" w:rsidRDefault="006D35E1" w:rsidP="006D35E1">
            <w:pPr>
              <w:pStyle w:val="Style62"/>
              <w:widowControl/>
              <w:tabs>
                <w:tab w:val="left" w:pos="1985"/>
              </w:tabs>
              <w:spacing w:line="276" w:lineRule="auto"/>
              <w:jc w:val="both"/>
              <w:rPr>
                <w:rStyle w:val="FontStyle74"/>
                <w:sz w:val="24"/>
                <w:szCs w:val="24"/>
              </w:rPr>
            </w:pPr>
            <w:r w:rsidRPr="006D35E1">
              <w:rPr>
                <w:rStyle w:val="FontStyle74"/>
                <w:sz w:val="24"/>
                <w:szCs w:val="24"/>
              </w:rPr>
              <w:t>Лекции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9089EA" w14:textId="77777777" w:rsidR="006D35E1" w:rsidRPr="006D35E1" w:rsidRDefault="006D35E1" w:rsidP="006D35E1">
            <w:pPr>
              <w:pStyle w:val="Style62"/>
              <w:widowControl/>
              <w:tabs>
                <w:tab w:val="left" w:pos="1985"/>
              </w:tabs>
              <w:spacing w:line="276" w:lineRule="auto"/>
              <w:jc w:val="both"/>
              <w:rPr>
                <w:rStyle w:val="FontStyle74"/>
                <w:sz w:val="24"/>
                <w:szCs w:val="24"/>
              </w:rPr>
            </w:pPr>
            <w:r w:rsidRPr="006D35E1">
              <w:rPr>
                <w:rStyle w:val="FontStyle74"/>
                <w:sz w:val="24"/>
                <w:szCs w:val="24"/>
              </w:rPr>
              <w:t>Практические и семинарские занятия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07BE62" w14:textId="77777777" w:rsidR="006D35E1" w:rsidRPr="006D35E1" w:rsidRDefault="006D35E1" w:rsidP="006D35E1">
            <w:pPr>
              <w:pStyle w:val="Style62"/>
              <w:widowControl/>
              <w:tabs>
                <w:tab w:val="left" w:pos="1985"/>
              </w:tabs>
              <w:spacing w:line="276" w:lineRule="auto"/>
              <w:jc w:val="both"/>
              <w:rPr>
                <w:rStyle w:val="FontStyle74"/>
                <w:sz w:val="24"/>
                <w:szCs w:val="24"/>
              </w:rPr>
            </w:pPr>
            <w:r w:rsidRPr="006D35E1">
              <w:rPr>
                <w:rStyle w:val="FontStyle74"/>
                <w:sz w:val="24"/>
                <w:szCs w:val="24"/>
              </w:rPr>
              <w:t xml:space="preserve">в </w:t>
            </w:r>
            <w:proofErr w:type="spellStart"/>
            <w:r w:rsidRPr="006D35E1">
              <w:rPr>
                <w:rStyle w:val="FontStyle74"/>
                <w:sz w:val="24"/>
                <w:szCs w:val="24"/>
              </w:rPr>
              <w:t>т.ч</w:t>
            </w:r>
            <w:proofErr w:type="spellEnd"/>
            <w:r w:rsidRPr="006D35E1">
              <w:rPr>
                <w:rStyle w:val="FontStyle74"/>
                <w:sz w:val="24"/>
                <w:szCs w:val="24"/>
              </w:rPr>
              <w:t>. занятия в интерактивных формах</w:t>
            </w:r>
          </w:p>
        </w:tc>
        <w:tc>
          <w:tcPr>
            <w:tcW w:w="79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1F906A" w14:textId="77777777" w:rsidR="006D35E1" w:rsidRPr="006D35E1" w:rsidRDefault="006D35E1" w:rsidP="006D35E1">
            <w:pPr>
              <w:pStyle w:val="Style62"/>
              <w:widowControl/>
              <w:tabs>
                <w:tab w:val="left" w:pos="1985"/>
              </w:tabs>
              <w:spacing w:line="276" w:lineRule="auto"/>
              <w:jc w:val="both"/>
              <w:rPr>
                <w:rStyle w:val="FontStyle74"/>
                <w:sz w:val="24"/>
                <w:szCs w:val="24"/>
              </w:rPr>
            </w:pPr>
          </w:p>
        </w:tc>
        <w:tc>
          <w:tcPr>
            <w:tcW w:w="212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F4120A" w14:textId="77777777" w:rsidR="006D35E1" w:rsidRPr="006D35E1" w:rsidRDefault="006D35E1" w:rsidP="006D35E1">
            <w:pPr>
              <w:pStyle w:val="Style62"/>
              <w:widowControl/>
              <w:tabs>
                <w:tab w:val="left" w:pos="1985"/>
              </w:tabs>
              <w:spacing w:line="276" w:lineRule="auto"/>
              <w:jc w:val="both"/>
              <w:rPr>
                <w:rStyle w:val="FontStyle74"/>
                <w:sz w:val="24"/>
                <w:szCs w:val="24"/>
              </w:rPr>
            </w:pPr>
          </w:p>
        </w:tc>
      </w:tr>
      <w:tr w:rsidR="000D7B8F" w:rsidRPr="006D35E1" w14:paraId="10DF6C76" w14:textId="77777777" w:rsidTr="004C7E91">
        <w:trPr>
          <w:trHeight w:val="20"/>
        </w:trPr>
        <w:tc>
          <w:tcPr>
            <w:tcW w:w="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E14363" w14:textId="53E30D03" w:rsidR="000D7B8F" w:rsidRPr="006D35E1" w:rsidRDefault="000D7B8F" w:rsidP="006D35E1">
            <w:pPr>
              <w:pStyle w:val="Style62"/>
              <w:widowControl/>
              <w:tabs>
                <w:tab w:val="left" w:pos="1985"/>
              </w:tabs>
              <w:spacing w:line="276" w:lineRule="auto"/>
              <w:jc w:val="both"/>
              <w:rPr>
                <w:rStyle w:val="FontStyle74"/>
                <w:sz w:val="24"/>
                <w:szCs w:val="24"/>
              </w:rPr>
            </w:pPr>
            <w:r w:rsidRPr="006D35E1">
              <w:rPr>
                <w:rStyle w:val="FontStyle74"/>
                <w:sz w:val="24"/>
                <w:szCs w:val="24"/>
              </w:rPr>
              <w:t>1</w:t>
            </w:r>
          </w:p>
        </w:tc>
        <w:tc>
          <w:tcPr>
            <w:tcW w:w="2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7CDC7E" w14:textId="4D6F976E" w:rsidR="000D7B8F" w:rsidRPr="006D35E1" w:rsidRDefault="000D7B8F" w:rsidP="006D35E1">
            <w:pPr>
              <w:widowControl w:val="0"/>
              <w:spacing w:line="276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D7B8F">
              <w:rPr>
                <w:rFonts w:ascii="Times New Roman" w:hAnsi="Times New Roman" w:cs="Times New Roman"/>
                <w:sz w:val="24"/>
                <w:szCs w:val="24"/>
              </w:rPr>
              <w:t>Тема 1. Теоретические основы и национальная стратегия цифровой трансформации государственного управления</w:t>
            </w:r>
          </w:p>
        </w:tc>
        <w:tc>
          <w:tcPr>
            <w:tcW w:w="5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23C3EF" w14:textId="5040682A" w:rsidR="000D7B8F" w:rsidRPr="006D35E1" w:rsidRDefault="000D7B8F" w:rsidP="004C7E91">
            <w:pPr>
              <w:pStyle w:val="40"/>
              <w:shd w:val="clear" w:color="auto" w:fill="auto"/>
              <w:spacing w:before="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2092D2" w14:textId="2B7C9688" w:rsidR="000D7B8F" w:rsidRPr="006D35E1" w:rsidRDefault="000D7B8F" w:rsidP="004C7E91">
            <w:pPr>
              <w:pStyle w:val="40"/>
              <w:shd w:val="clear" w:color="auto" w:fill="auto"/>
              <w:spacing w:before="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AD6AD1" w14:textId="4024B0F5" w:rsidR="000D7B8F" w:rsidRPr="006D35E1" w:rsidRDefault="000D7B8F" w:rsidP="004C7E91">
            <w:pPr>
              <w:pStyle w:val="40"/>
              <w:shd w:val="clear" w:color="auto" w:fill="auto"/>
              <w:spacing w:before="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E79663" w14:textId="7B95E0E4" w:rsidR="000D7B8F" w:rsidRPr="006D35E1" w:rsidRDefault="000D7B8F" w:rsidP="004C7E91">
            <w:pPr>
              <w:pStyle w:val="40"/>
              <w:shd w:val="clear" w:color="auto" w:fill="auto"/>
              <w:spacing w:before="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813239" w14:textId="75F4B003" w:rsidR="000D7B8F" w:rsidRPr="006D35E1" w:rsidRDefault="000D7B8F" w:rsidP="004C7E91">
            <w:pPr>
              <w:pStyle w:val="40"/>
              <w:shd w:val="clear" w:color="auto" w:fill="auto"/>
              <w:spacing w:before="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70A1E1" w14:textId="3EC22E63" w:rsidR="000D7B8F" w:rsidRPr="006D35E1" w:rsidRDefault="000D7B8F" w:rsidP="004C7E91">
            <w:pPr>
              <w:pStyle w:val="40"/>
              <w:shd w:val="clear" w:color="auto" w:fill="auto"/>
              <w:spacing w:before="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FF013D" w14:textId="70646072" w:rsidR="000D7B8F" w:rsidRPr="006D35E1" w:rsidRDefault="000D7B8F" w:rsidP="006D35E1">
            <w:pPr>
              <w:pStyle w:val="40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 xml:space="preserve">Тестирование, дискуссия, разбор кейса </w:t>
            </w:r>
          </w:p>
        </w:tc>
      </w:tr>
      <w:tr w:rsidR="000D7B8F" w:rsidRPr="006D35E1" w14:paraId="015CA046" w14:textId="77777777" w:rsidTr="004C7E91">
        <w:trPr>
          <w:trHeight w:val="20"/>
        </w:trPr>
        <w:tc>
          <w:tcPr>
            <w:tcW w:w="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50A289" w14:textId="487714FD" w:rsidR="000D7B8F" w:rsidRPr="006D35E1" w:rsidRDefault="000D7B8F" w:rsidP="006D35E1">
            <w:pPr>
              <w:pStyle w:val="Style62"/>
              <w:widowControl/>
              <w:tabs>
                <w:tab w:val="left" w:pos="1985"/>
              </w:tabs>
              <w:spacing w:line="276" w:lineRule="auto"/>
              <w:jc w:val="both"/>
              <w:rPr>
                <w:rStyle w:val="FontStyle74"/>
                <w:sz w:val="24"/>
                <w:szCs w:val="24"/>
              </w:rPr>
            </w:pPr>
            <w:r w:rsidRPr="006D35E1">
              <w:rPr>
                <w:rStyle w:val="FontStyle74"/>
                <w:sz w:val="24"/>
                <w:szCs w:val="24"/>
              </w:rPr>
              <w:t>2</w:t>
            </w:r>
          </w:p>
        </w:tc>
        <w:tc>
          <w:tcPr>
            <w:tcW w:w="2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786066" w14:textId="1499D374" w:rsidR="000D7B8F" w:rsidRPr="006D35E1" w:rsidRDefault="000D7B8F" w:rsidP="006D35E1">
            <w:pPr>
              <w:tabs>
                <w:tab w:val="left" w:pos="1985"/>
                <w:tab w:val="left" w:pos="2509"/>
              </w:tabs>
              <w:spacing w:line="276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D7B8F">
              <w:rPr>
                <w:rFonts w:ascii="Times New Roman" w:hAnsi="Times New Roman" w:cs="Times New Roman"/>
                <w:sz w:val="24"/>
                <w:szCs w:val="24"/>
              </w:rPr>
              <w:t>Тема 2. Архитектура и алгоритмы построения цифровых государственных платформ</w:t>
            </w:r>
          </w:p>
        </w:tc>
        <w:tc>
          <w:tcPr>
            <w:tcW w:w="5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1701D9" w14:textId="2059E120" w:rsidR="000D7B8F" w:rsidRPr="006D35E1" w:rsidRDefault="000D7B8F" w:rsidP="004C7E9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AE9EAD" w14:textId="6AC0227E" w:rsidR="000D7B8F" w:rsidRPr="006D35E1" w:rsidRDefault="000D7B8F" w:rsidP="004C7E9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0A1935" w14:textId="1B8EA1A9" w:rsidR="000D7B8F" w:rsidRPr="006D35E1" w:rsidRDefault="000D7B8F" w:rsidP="004C7E91">
            <w:pPr>
              <w:pStyle w:val="40"/>
              <w:shd w:val="clear" w:color="auto" w:fill="auto"/>
              <w:spacing w:before="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75CF3D" w14:textId="47104CB9" w:rsidR="000D7B8F" w:rsidRPr="006D35E1" w:rsidRDefault="000D7B8F" w:rsidP="004C7E91">
            <w:pPr>
              <w:pStyle w:val="40"/>
              <w:shd w:val="clear" w:color="auto" w:fill="auto"/>
              <w:spacing w:before="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9C077C" w14:textId="7F85B84D" w:rsidR="000D7B8F" w:rsidRPr="006D35E1" w:rsidRDefault="000D7B8F" w:rsidP="004C7E91">
            <w:pPr>
              <w:pStyle w:val="40"/>
              <w:shd w:val="clear" w:color="auto" w:fill="auto"/>
              <w:spacing w:before="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D82651" w14:textId="033631CF" w:rsidR="000D7B8F" w:rsidRPr="006D35E1" w:rsidRDefault="000D7B8F" w:rsidP="004C7E9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42DE72" w14:textId="3D6C4354" w:rsidR="000D7B8F" w:rsidRPr="006D35E1" w:rsidRDefault="000D7B8F" w:rsidP="006D35E1">
            <w:pPr>
              <w:pStyle w:val="40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 xml:space="preserve">Тестирование, дискуссия, разбор кейса </w:t>
            </w:r>
          </w:p>
        </w:tc>
      </w:tr>
      <w:tr w:rsidR="000D7B8F" w:rsidRPr="006D35E1" w14:paraId="41BBAAC9" w14:textId="77777777" w:rsidTr="004C7E91">
        <w:trPr>
          <w:trHeight w:val="20"/>
        </w:trPr>
        <w:tc>
          <w:tcPr>
            <w:tcW w:w="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7D3D46" w14:textId="1B6D1324" w:rsidR="000D7B8F" w:rsidRPr="006D35E1" w:rsidRDefault="000D7B8F" w:rsidP="006D35E1">
            <w:pPr>
              <w:pStyle w:val="Style62"/>
              <w:widowControl/>
              <w:tabs>
                <w:tab w:val="left" w:pos="1985"/>
              </w:tabs>
              <w:spacing w:line="276" w:lineRule="auto"/>
              <w:jc w:val="both"/>
              <w:rPr>
                <w:rStyle w:val="FontStyle74"/>
                <w:sz w:val="24"/>
                <w:szCs w:val="24"/>
              </w:rPr>
            </w:pPr>
            <w:r w:rsidRPr="006D35E1">
              <w:rPr>
                <w:rStyle w:val="FontStyle74"/>
                <w:sz w:val="24"/>
                <w:szCs w:val="24"/>
              </w:rPr>
              <w:t>3</w:t>
            </w:r>
          </w:p>
        </w:tc>
        <w:tc>
          <w:tcPr>
            <w:tcW w:w="2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A487D7" w14:textId="49F1D920" w:rsidR="000D7B8F" w:rsidRPr="006D35E1" w:rsidRDefault="000D7B8F" w:rsidP="006D35E1">
            <w:pPr>
              <w:tabs>
                <w:tab w:val="left" w:pos="1985"/>
              </w:tabs>
              <w:spacing w:line="276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D7B8F">
              <w:rPr>
                <w:rFonts w:ascii="Times New Roman" w:hAnsi="Times New Roman" w:cs="Times New Roman"/>
                <w:sz w:val="24"/>
                <w:szCs w:val="24"/>
              </w:rPr>
              <w:t xml:space="preserve">Тема 3. Цифровые сервисы и </w:t>
            </w:r>
            <w:proofErr w:type="spellStart"/>
            <w:r w:rsidRPr="000D7B8F">
              <w:rPr>
                <w:rFonts w:ascii="Times New Roman" w:hAnsi="Times New Roman" w:cs="Times New Roman"/>
                <w:sz w:val="24"/>
                <w:szCs w:val="24"/>
              </w:rPr>
              <w:t>суперсервисы</w:t>
            </w:r>
            <w:proofErr w:type="spellEnd"/>
            <w:r w:rsidRPr="000D7B8F">
              <w:rPr>
                <w:rFonts w:ascii="Times New Roman" w:hAnsi="Times New Roman" w:cs="Times New Roman"/>
                <w:sz w:val="24"/>
                <w:szCs w:val="24"/>
              </w:rPr>
              <w:t xml:space="preserve"> как объекты исследовательской и инновационной деятельности</w:t>
            </w:r>
          </w:p>
        </w:tc>
        <w:tc>
          <w:tcPr>
            <w:tcW w:w="5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FC0724" w14:textId="5691166B" w:rsidR="000D7B8F" w:rsidRPr="006D35E1" w:rsidRDefault="000D7B8F" w:rsidP="004C7E9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AAC739" w14:textId="7ED821AA" w:rsidR="000D7B8F" w:rsidRPr="006D35E1" w:rsidRDefault="000D7B8F" w:rsidP="004C7E9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A992B4" w14:textId="64038527" w:rsidR="000D7B8F" w:rsidRPr="006D35E1" w:rsidRDefault="000D7B8F" w:rsidP="004C7E91">
            <w:pPr>
              <w:pStyle w:val="40"/>
              <w:shd w:val="clear" w:color="auto" w:fill="auto"/>
              <w:spacing w:before="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6DB153" w14:textId="08D8B644" w:rsidR="000D7B8F" w:rsidRPr="006D35E1" w:rsidRDefault="000D7B8F" w:rsidP="004C7E91">
            <w:pPr>
              <w:pStyle w:val="40"/>
              <w:shd w:val="clear" w:color="auto" w:fill="auto"/>
              <w:spacing w:before="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387DE4" w14:textId="356C6B68" w:rsidR="000D7B8F" w:rsidRPr="006D35E1" w:rsidRDefault="000D7B8F" w:rsidP="004C7E9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426B44" w14:textId="0B54AF15" w:rsidR="000D7B8F" w:rsidRPr="006D35E1" w:rsidRDefault="000D7B8F" w:rsidP="004C7E9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1A0EEE" w14:textId="7FB5FA90" w:rsidR="000D7B8F" w:rsidRPr="006D35E1" w:rsidRDefault="000D7B8F" w:rsidP="006D35E1">
            <w:pPr>
              <w:pStyle w:val="40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 xml:space="preserve">Тестирование, дискуссия, разбор кейса </w:t>
            </w:r>
          </w:p>
        </w:tc>
      </w:tr>
      <w:tr w:rsidR="000D7B8F" w:rsidRPr="006D35E1" w14:paraId="3EE528EC" w14:textId="77777777" w:rsidTr="004C7E91">
        <w:trPr>
          <w:trHeight w:val="20"/>
        </w:trPr>
        <w:tc>
          <w:tcPr>
            <w:tcW w:w="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93B131" w14:textId="42840EC4" w:rsidR="000D7B8F" w:rsidRPr="006D35E1" w:rsidRDefault="000D7B8F" w:rsidP="006D35E1">
            <w:pPr>
              <w:pStyle w:val="Style62"/>
              <w:widowControl/>
              <w:tabs>
                <w:tab w:val="left" w:pos="1985"/>
              </w:tabs>
              <w:spacing w:line="276" w:lineRule="auto"/>
              <w:jc w:val="both"/>
              <w:rPr>
                <w:rStyle w:val="FontStyle74"/>
                <w:sz w:val="24"/>
                <w:szCs w:val="24"/>
              </w:rPr>
            </w:pPr>
            <w:r w:rsidRPr="006D35E1">
              <w:rPr>
                <w:rStyle w:val="FontStyle74"/>
                <w:sz w:val="24"/>
                <w:szCs w:val="24"/>
              </w:rPr>
              <w:t>4</w:t>
            </w:r>
          </w:p>
        </w:tc>
        <w:tc>
          <w:tcPr>
            <w:tcW w:w="2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018C47" w14:textId="7B82A6EF" w:rsidR="000D7B8F" w:rsidRPr="006D35E1" w:rsidRDefault="000D7B8F" w:rsidP="006D35E1">
            <w:pPr>
              <w:widowControl w:val="0"/>
              <w:spacing w:line="276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D7B8F">
              <w:rPr>
                <w:rFonts w:ascii="Times New Roman" w:hAnsi="Times New Roman" w:cs="Times New Roman"/>
                <w:sz w:val="24"/>
                <w:szCs w:val="24"/>
              </w:rPr>
              <w:t>Тема 4. Системы управления и контроля на основе данных (</w:t>
            </w:r>
            <w:proofErr w:type="spellStart"/>
            <w:r w:rsidRPr="000D7B8F">
              <w:rPr>
                <w:rFonts w:ascii="Times New Roman" w:hAnsi="Times New Roman" w:cs="Times New Roman"/>
                <w:sz w:val="24"/>
                <w:szCs w:val="24"/>
              </w:rPr>
              <w:t>Data-Driven</w:t>
            </w:r>
            <w:proofErr w:type="spellEnd"/>
            <w:r w:rsidRPr="000D7B8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D7B8F">
              <w:rPr>
                <w:rFonts w:ascii="Times New Roman" w:hAnsi="Times New Roman" w:cs="Times New Roman"/>
                <w:sz w:val="24"/>
                <w:szCs w:val="24"/>
              </w:rPr>
              <w:t>Government</w:t>
            </w:r>
            <w:proofErr w:type="spellEnd"/>
            <w:r w:rsidRPr="000D7B8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5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6F53B6" w14:textId="46AD6FDB" w:rsidR="000D7B8F" w:rsidRPr="006D35E1" w:rsidRDefault="000D7B8F" w:rsidP="004C7E9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EB57BE" w14:textId="2FE2C8E7" w:rsidR="000D7B8F" w:rsidRPr="006D35E1" w:rsidRDefault="000D7B8F" w:rsidP="004C7E9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91D9B5" w14:textId="1673E4A5" w:rsidR="000D7B8F" w:rsidRPr="006D35E1" w:rsidRDefault="000D7B8F" w:rsidP="004C7E91">
            <w:pPr>
              <w:pStyle w:val="40"/>
              <w:shd w:val="clear" w:color="auto" w:fill="auto"/>
              <w:spacing w:before="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59CBBF" w14:textId="115460CF" w:rsidR="000D7B8F" w:rsidRPr="006D35E1" w:rsidRDefault="000D7B8F" w:rsidP="004C7E91">
            <w:pPr>
              <w:pStyle w:val="40"/>
              <w:shd w:val="clear" w:color="auto" w:fill="auto"/>
              <w:spacing w:before="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EA33CF" w14:textId="7ED59E25" w:rsidR="000D7B8F" w:rsidRPr="006D35E1" w:rsidRDefault="000D7B8F" w:rsidP="004C7E9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D2425F" w14:textId="0ABEC257" w:rsidR="000D7B8F" w:rsidRPr="006D35E1" w:rsidRDefault="000D7B8F" w:rsidP="004C7E9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491CDC" w14:textId="49FBC2BF" w:rsidR="000D7B8F" w:rsidRPr="006D35E1" w:rsidRDefault="000D7B8F" w:rsidP="006D35E1">
            <w:pPr>
              <w:pStyle w:val="40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 xml:space="preserve">Тестирование, дискуссия, разбор кейса </w:t>
            </w:r>
          </w:p>
        </w:tc>
      </w:tr>
      <w:tr w:rsidR="000D7B8F" w:rsidRPr="006D35E1" w14:paraId="03BAE2AE" w14:textId="77777777" w:rsidTr="004C7E91">
        <w:trPr>
          <w:trHeight w:val="20"/>
        </w:trPr>
        <w:tc>
          <w:tcPr>
            <w:tcW w:w="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5FA918" w14:textId="5F374201" w:rsidR="000D7B8F" w:rsidRPr="006D35E1" w:rsidRDefault="000D7B8F" w:rsidP="006D35E1">
            <w:pPr>
              <w:pStyle w:val="Style62"/>
              <w:widowControl/>
              <w:tabs>
                <w:tab w:val="left" w:pos="1985"/>
              </w:tabs>
              <w:spacing w:line="276" w:lineRule="auto"/>
              <w:jc w:val="both"/>
              <w:rPr>
                <w:rStyle w:val="FontStyle74"/>
                <w:sz w:val="24"/>
                <w:szCs w:val="24"/>
              </w:rPr>
            </w:pPr>
            <w:r w:rsidRPr="006D35E1">
              <w:rPr>
                <w:rStyle w:val="FontStyle74"/>
                <w:sz w:val="24"/>
                <w:szCs w:val="24"/>
              </w:rPr>
              <w:t>5</w:t>
            </w:r>
          </w:p>
        </w:tc>
        <w:tc>
          <w:tcPr>
            <w:tcW w:w="2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E6E2E0" w14:textId="0419A17E" w:rsidR="000D7B8F" w:rsidRPr="006D35E1" w:rsidRDefault="000D7B8F" w:rsidP="006D35E1">
            <w:pPr>
              <w:widowControl w:val="0"/>
              <w:spacing w:line="276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D7B8F">
              <w:rPr>
                <w:rFonts w:ascii="Times New Roman" w:hAnsi="Times New Roman" w:cs="Times New Roman"/>
                <w:sz w:val="24"/>
                <w:szCs w:val="24"/>
              </w:rPr>
              <w:t xml:space="preserve">Тема 5. Программно-аппаратные комплексы и </w:t>
            </w:r>
            <w:proofErr w:type="spellStart"/>
            <w:r w:rsidRPr="000D7B8F">
              <w:rPr>
                <w:rFonts w:ascii="Times New Roman" w:hAnsi="Times New Roman" w:cs="Times New Roman"/>
                <w:sz w:val="24"/>
                <w:szCs w:val="24"/>
              </w:rPr>
              <w:t>кибербезопасность</w:t>
            </w:r>
            <w:proofErr w:type="spellEnd"/>
            <w:r w:rsidRPr="000D7B8F">
              <w:rPr>
                <w:rFonts w:ascii="Times New Roman" w:hAnsi="Times New Roman" w:cs="Times New Roman"/>
                <w:sz w:val="24"/>
                <w:szCs w:val="24"/>
              </w:rPr>
              <w:t xml:space="preserve"> в цифровом государстве</w:t>
            </w:r>
          </w:p>
        </w:tc>
        <w:tc>
          <w:tcPr>
            <w:tcW w:w="5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9A673F" w14:textId="3E6B9920" w:rsidR="000D7B8F" w:rsidRPr="006D35E1" w:rsidRDefault="000D7B8F" w:rsidP="000D7B8F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779461" w14:textId="37220E83" w:rsidR="000D7B8F" w:rsidRPr="006D35E1" w:rsidRDefault="000D7B8F" w:rsidP="004C7E9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844BCC" w14:textId="4FD61D3B" w:rsidR="000D7B8F" w:rsidRPr="006D35E1" w:rsidRDefault="000D7B8F" w:rsidP="004C7E91">
            <w:pPr>
              <w:pStyle w:val="40"/>
              <w:shd w:val="clear" w:color="auto" w:fill="auto"/>
              <w:spacing w:before="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5C7C91" w14:textId="011B4C9F" w:rsidR="000D7B8F" w:rsidRPr="006D35E1" w:rsidRDefault="000D7B8F" w:rsidP="004C7E91">
            <w:pPr>
              <w:pStyle w:val="40"/>
              <w:shd w:val="clear" w:color="auto" w:fill="auto"/>
              <w:spacing w:before="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23AE01" w14:textId="604A6872" w:rsidR="000D7B8F" w:rsidRPr="006D35E1" w:rsidRDefault="000D7B8F" w:rsidP="004C7E9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D72259" w14:textId="2D21F2A4" w:rsidR="000D7B8F" w:rsidRPr="006D35E1" w:rsidRDefault="000D7B8F" w:rsidP="004C7E9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4D7CD6" w14:textId="71AF2275" w:rsidR="000D7B8F" w:rsidRPr="006D35E1" w:rsidRDefault="000D7B8F" w:rsidP="006D35E1">
            <w:pPr>
              <w:pStyle w:val="40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 xml:space="preserve">Тестирование, дискуссия, разбор кейса </w:t>
            </w:r>
          </w:p>
        </w:tc>
      </w:tr>
      <w:tr w:rsidR="000D7B8F" w:rsidRPr="006D35E1" w14:paraId="27D7453D" w14:textId="77777777" w:rsidTr="004C7E91">
        <w:trPr>
          <w:trHeight w:val="20"/>
        </w:trPr>
        <w:tc>
          <w:tcPr>
            <w:tcW w:w="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96E4E2" w14:textId="65EC012B" w:rsidR="000D7B8F" w:rsidRPr="006D35E1" w:rsidRDefault="000D7B8F" w:rsidP="006D35E1">
            <w:pPr>
              <w:pStyle w:val="Style62"/>
              <w:widowControl/>
              <w:tabs>
                <w:tab w:val="left" w:pos="1985"/>
              </w:tabs>
              <w:spacing w:line="276" w:lineRule="auto"/>
              <w:jc w:val="both"/>
              <w:rPr>
                <w:rStyle w:val="FontStyle74"/>
                <w:sz w:val="24"/>
                <w:szCs w:val="24"/>
              </w:rPr>
            </w:pPr>
            <w:r w:rsidRPr="006D35E1">
              <w:rPr>
                <w:rStyle w:val="FontStyle74"/>
                <w:sz w:val="24"/>
                <w:szCs w:val="24"/>
              </w:rPr>
              <w:t>6</w:t>
            </w:r>
          </w:p>
        </w:tc>
        <w:tc>
          <w:tcPr>
            <w:tcW w:w="2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D78A5E" w14:textId="7A6D606A" w:rsidR="000D7B8F" w:rsidRPr="006D35E1" w:rsidRDefault="000D7B8F" w:rsidP="006D35E1">
            <w:pPr>
              <w:widowControl w:val="0"/>
              <w:spacing w:line="276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D7B8F">
              <w:rPr>
                <w:rFonts w:ascii="Times New Roman" w:hAnsi="Times New Roman" w:cs="Times New Roman"/>
                <w:sz w:val="24"/>
                <w:szCs w:val="24"/>
              </w:rPr>
              <w:t xml:space="preserve">Тема 6. Умные города и регионы как </w:t>
            </w:r>
            <w:r w:rsidRPr="000D7B8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прототипы будущего государственного управления</w:t>
            </w:r>
          </w:p>
        </w:tc>
        <w:tc>
          <w:tcPr>
            <w:tcW w:w="5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E410F0" w14:textId="2A168627" w:rsidR="000D7B8F" w:rsidRPr="006D35E1" w:rsidRDefault="000D7B8F" w:rsidP="000D7B8F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32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6AAA64" w14:textId="28DFF364" w:rsidR="000D7B8F" w:rsidRPr="006D35E1" w:rsidRDefault="000D7B8F" w:rsidP="004C7E9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17AB0C" w14:textId="0E1AF43F" w:rsidR="000D7B8F" w:rsidRPr="006D35E1" w:rsidRDefault="000D7B8F" w:rsidP="004C7E91">
            <w:pPr>
              <w:pStyle w:val="40"/>
              <w:shd w:val="clear" w:color="auto" w:fill="auto"/>
              <w:spacing w:before="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09DAB4" w14:textId="1E03A06C" w:rsidR="000D7B8F" w:rsidRPr="006D35E1" w:rsidRDefault="000D7B8F" w:rsidP="004C7E91">
            <w:pPr>
              <w:pStyle w:val="40"/>
              <w:shd w:val="clear" w:color="auto" w:fill="auto"/>
              <w:spacing w:before="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180215" w14:textId="0ADD052C" w:rsidR="000D7B8F" w:rsidRPr="006D35E1" w:rsidRDefault="000D7B8F" w:rsidP="004C7E9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14BF8A" w14:textId="0E57CD8B" w:rsidR="000D7B8F" w:rsidRPr="006D35E1" w:rsidRDefault="000D7B8F" w:rsidP="000D7B8F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04D7CA" w14:textId="5D83AA37" w:rsidR="000D7B8F" w:rsidRPr="006D35E1" w:rsidRDefault="000D7B8F" w:rsidP="006D35E1">
            <w:pPr>
              <w:pStyle w:val="40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 xml:space="preserve">Тестирование, дискуссия, разбор </w:t>
            </w:r>
            <w:r w:rsidRPr="006D35E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кейса </w:t>
            </w:r>
          </w:p>
        </w:tc>
      </w:tr>
      <w:tr w:rsidR="006D35E1" w:rsidRPr="006D35E1" w14:paraId="5C4F6005" w14:textId="77777777" w:rsidTr="004C7E91">
        <w:trPr>
          <w:trHeight w:val="20"/>
        </w:trPr>
        <w:tc>
          <w:tcPr>
            <w:tcW w:w="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7BFA1D" w14:textId="77777777" w:rsidR="0058584A" w:rsidRPr="006D35E1" w:rsidRDefault="0058584A" w:rsidP="006D35E1">
            <w:pPr>
              <w:pStyle w:val="Style62"/>
              <w:widowControl/>
              <w:tabs>
                <w:tab w:val="left" w:pos="1985"/>
              </w:tabs>
              <w:spacing w:line="276" w:lineRule="auto"/>
              <w:jc w:val="both"/>
              <w:rPr>
                <w:rStyle w:val="FontStyle74"/>
                <w:sz w:val="24"/>
                <w:szCs w:val="24"/>
              </w:rPr>
            </w:pPr>
            <w:bookmarkStart w:id="19" w:name="_page_23_0"/>
            <w:bookmarkEnd w:id="17"/>
          </w:p>
        </w:tc>
        <w:tc>
          <w:tcPr>
            <w:tcW w:w="2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36F5D7" w14:textId="6D754AFB" w:rsidR="0058584A" w:rsidRPr="006D35E1" w:rsidRDefault="0058584A" w:rsidP="006D35E1">
            <w:pPr>
              <w:widowControl w:val="0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>В целом по дисциплине</w:t>
            </w:r>
          </w:p>
        </w:tc>
        <w:tc>
          <w:tcPr>
            <w:tcW w:w="5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8201A4" w14:textId="4C8ABD3F" w:rsidR="0058584A" w:rsidRPr="006D35E1" w:rsidRDefault="008C7829" w:rsidP="004C7E9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859D77" w14:textId="3C03F823" w:rsidR="0058584A" w:rsidRPr="006D35E1" w:rsidRDefault="000D7B8F" w:rsidP="004C7E9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F68A23" w14:textId="7C5CC9C5" w:rsidR="0058584A" w:rsidRPr="006D35E1" w:rsidRDefault="000D7B8F" w:rsidP="004C7E91">
            <w:pPr>
              <w:pStyle w:val="40"/>
              <w:shd w:val="clear" w:color="auto" w:fill="auto"/>
              <w:spacing w:before="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1E4B7E" w14:textId="4DF4F0B3" w:rsidR="0058584A" w:rsidRPr="006D35E1" w:rsidRDefault="000D7B8F" w:rsidP="004C7E91">
            <w:pPr>
              <w:pStyle w:val="40"/>
              <w:shd w:val="clear" w:color="auto" w:fill="auto"/>
              <w:spacing w:before="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42CE08" w14:textId="15505F8D" w:rsidR="0058584A" w:rsidRPr="006D35E1" w:rsidRDefault="000D7B8F" w:rsidP="004C7E9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E6D7A9" w14:textId="238A9C5E" w:rsidR="0058584A" w:rsidRPr="006D35E1" w:rsidRDefault="000D7B8F" w:rsidP="004C7E9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EC1E32" w14:textId="1BA9AF29" w:rsidR="0058584A" w:rsidRPr="006D35E1" w:rsidRDefault="0058584A" w:rsidP="004C7E91">
            <w:pPr>
              <w:pStyle w:val="40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 xml:space="preserve">Согласно учебному плану: </w:t>
            </w:r>
            <w:r w:rsidR="004C7E91">
              <w:rPr>
                <w:rFonts w:ascii="Times New Roman" w:hAnsi="Times New Roman" w:cs="Times New Roman"/>
                <w:sz w:val="24"/>
                <w:szCs w:val="24"/>
              </w:rPr>
              <w:t>проектная</w:t>
            </w: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 xml:space="preserve"> работа</w:t>
            </w:r>
          </w:p>
        </w:tc>
      </w:tr>
    </w:tbl>
    <w:p w14:paraId="2B411ED3" w14:textId="77777777" w:rsidR="0049394A" w:rsidRPr="006D35E1" w:rsidRDefault="0049394A" w:rsidP="006D35E1">
      <w:pPr>
        <w:spacing w:line="276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14:paraId="5A8E35BA" w14:textId="77777777" w:rsidR="00B04D0B" w:rsidRPr="006D35E1" w:rsidRDefault="00B04D0B" w:rsidP="006D35E1">
      <w:pPr>
        <w:spacing w:line="276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  <w:sectPr w:rsidR="00B04D0B" w:rsidRPr="006D35E1" w:rsidSect="004C7E91">
          <w:pgSz w:w="11906" w:h="16838"/>
          <w:pgMar w:top="1701" w:right="1134" w:bottom="851" w:left="1134" w:header="0" w:footer="448" w:gutter="0"/>
          <w:cols w:space="377"/>
          <w:docGrid w:linePitch="299"/>
        </w:sectPr>
      </w:pPr>
      <w:bookmarkStart w:id="20" w:name="_page_39_0"/>
      <w:bookmarkEnd w:id="18"/>
      <w:bookmarkEnd w:id="19"/>
    </w:p>
    <w:p w14:paraId="4C7AD1EA" w14:textId="77777777" w:rsidR="00624E8A" w:rsidRPr="00B04D0B" w:rsidRDefault="00624E8A" w:rsidP="006D35E1">
      <w:pPr>
        <w:pStyle w:val="1"/>
        <w:spacing w:before="0" w:line="276" w:lineRule="auto"/>
        <w:ind w:firstLine="425"/>
        <w:jc w:val="both"/>
        <w:rPr>
          <w:rStyle w:val="FontStyle78"/>
          <w:b/>
          <w:color w:val="auto"/>
          <w:sz w:val="28"/>
          <w:szCs w:val="28"/>
        </w:rPr>
      </w:pPr>
      <w:bookmarkStart w:id="21" w:name="_Toc178877636"/>
      <w:r w:rsidRPr="00B04D0B">
        <w:rPr>
          <w:rStyle w:val="FontStyle78"/>
          <w:b/>
          <w:color w:val="auto"/>
          <w:sz w:val="28"/>
          <w:szCs w:val="28"/>
        </w:rPr>
        <w:lastRenderedPageBreak/>
        <w:t xml:space="preserve">6. Перечень учебно-методического обеспечения для самостоятельной работы </w:t>
      </w:r>
      <w:proofErr w:type="gramStart"/>
      <w:r w:rsidRPr="00B04D0B">
        <w:rPr>
          <w:rStyle w:val="FontStyle78"/>
          <w:b/>
          <w:color w:val="auto"/>
          <w:sz w:val="28"/>
          <w:szCs w:val="28"/>
        </w:rPr>
        <w:t>обучающихся</w:t>
      </w:r>
      <w:proofErr w:type="gramEnd"/>
      <w:r w:rsidRPr="00B04D0B">
        <w:rPr>
          <w:rStyle w:val="FontStyle78"/>
          <w:b/>
          <w:color w:val="auto"/>
          <w:sz w:val="28"/>
          <w:szCs w:val="28"/>
        </w:rPr>
        <w:t xml:space="preserve"> по дисциплине</w:t>
      </w:r>
      <w:bookmarkEnd w:id="21"/>
    </w:p>
    <w:p w14:paraId="437B85DE" w14:textId="77777777" w:rsidR="008C7829" w:rsidRPr="00B04D0B" w:rsidRDefault="008C7829" w:rsidP="006D35E1">
      <w:pPr>
        <w:autoSpaceDE w:val="0"/>
        <w:autoSpaceDN w:val="0"/>
        <w:adjustRightInd w:val="0"/>
        <w:spacing w:line="276" w:lineRule="auto"/>
        <w:ind w:firstLine="425"/>
        <w:rPr>
          <w:rFonts w:ascii="Times New Roman" w:hAnsi="Times New Roman" w:cs="Times New Roman"/>
          <w:sz w:val="28"/>
          <w:szCs w:val="28"/>
        </w:rPr>
      </w:pPr>
      <w:r w:rsidRPr="00B04D0B">
        <w:rPr>
          <w:rFonts w:ascii="Times New Roman" w:hAnsi="Times New Roman" w:cs="Times New Roman"/>
          <w:sz w:val="28"/>
          <w:szCs w:val="28"/>
        </w:rPr>
        <w:t xml:space="preserve">К внеаудиторным формам самостоятельной работы студентов относятся: </w:t>
      </w:r>
    </w:p>
    <w:p w14:paraId="74CB6AC4" w14:textId="3F711644" w:rsidR="008C7829" w:rsidRPr="00B04D0B" w:rsidRDefault="008C7829" w:rsidP="006D35E1">
      <w:pPr>
        <w:autoSpaceDE w:val="0"/>
        <w:autoSpaceDN w:val="0"/>
        <w:adjustRightInd w:val="0"/>
        <w:spacing w:line="276" w:lineRule="auto"/>
        <w:ind w:firstLine="425"/>
        <w:rPr>
          <w:rFonts w:ascii="Times New Roman" w:hAnsi="Times New Roman" w:cs="Times New Roman"/>
          <w:sz w:val="28"/>
          <w:szCs w:val="28"/>
        </w:rPr>
      </w:pPr>
      <w:r w:rsidRPr="00B04D0B">
        <w:rPr>
          <w:rFonts w:ascii="Times New Roman" w:hAnsi="Times New Roman" w:cs="Times New Roman"/>
          <w:sz w:val="28"/>
          <w:szCs w:val="28"/>
        </w:rPr>
        <w:t xml:space="preserve">- подготовка к семинарскому занятию, проводимому в форме дискуссии; </w:t>
      </w:r>
    </w:p>
    <w:p w14:paraId="3ACBC83B" w14:textId="12AEA912" w:rsidR="008C7829" w:rsidRPr="00B04D0B" w:rsidRDefault="008C7829" w:rsidP="006D35E1">
      <w:pPr>
        <w:autoSpaceDE w:val="0"/>
        <w:autoSpaceDN w:val="0"/>
        <w:adjustRightInd w:val="0"/>
        <w:spacing w:line="276" w:lineRule="auto"/>
        <w:ind w:firstLine="425"/>
        <w:rPr>
          <w:rFonts w:ascii="Times New Roman" w:hAnsi="Times New Roman" w:cs="Times New Roman"/>
          <w:sz w:val="28"/>
          <w:szCs w:val="28"/>
        </w:rPr>
      </w:pPr>
      <w:r w:rsidRPr="00B04D0B">
        <w:rPr>
          <w:rFonts w:ascii="Times New Roman" w:hAnsi="Times New Roman" w:cs="Times New Roman"/>
          <w:sz w:val="28"/>
          <w:szCs w:val="28"/>
        </w:rPr>
        <w:t xml:space="preserve">- подготовка к решению и проверке тестовых заданий; </w:t>
      </w:r>
    </w:p>
    <w:p w14:paraId="36CD4FFB" w14:textId="6F9F93E1" w:rsidR="008C7829" w:rsidRPr="00B04D0B" w:rsidRDefault="008C7829" w:rsidP="006D35E1">
      <w:pPr>
        <w:autoSpaceDE w:val="0"/>
        <w:autoSpaceDN w:val="0"/>
        <w:adjustRightInd w:val="0"/>
        <w:spacing w:line="276" w:lineRule="auto"/>
        <w:ind w:firstLine="425"/>
        <w:rPr>
          <w:rFonts w:ascii="Times New Roman" w:hAnsi="Times New Roman" w:cs="Times New Roman"/>
          <w:sz w:val="28"/>
          <w:szCs w:val="28"/>
        </w:rPr>
      </w:pPr>
      <w:r w:rsidRPr="00B04D0B">
        <w:rPr>
          <w:rFonts w:ascii="Times New Roman" w:hAnsi="Times New Roman" w:cs="Times New Roman"/>
          <w:sz w:val="28"/>
          <w:szCs w:val="28"/>
        </w:rPr>
        <w:t xml:space="preserve">- подготовка докладов с помощью мультимедийной презентации; </w:t>
      </w:r>
    </w:p>
    <w:p w14:paraId="7D823422" w14:textId="085635A2" w:rsidR="008C7829" w:rsidRPr="00B04D0B" w:rsidRDefault="008C7829" w:rsidP="006D35E1">
      <w:pPr>
        <w:autoSpaceDE w:val="0"/>
        <w:autoSpaceDN w:val="0"/>
        <w:adjustRightInd w:val="0"/>
        <w:spacing w:line="276" w:lineRule="auto"/>
        <w:ind w:firstLine="425"/>
        <w:rPr>
          <w:rFonts w:ascii="Times New Roman" w:hAnsi="Times New Roman" w:cs="Times New Roman"/>
          <w:sz w:val="28"/>
          <w:szCs w:val="28"/>
        </w:rPr>
      </w:pPr>
      <w:r w:rsidRPr="00B04D0B">
        <w:rPr>
          <w:rFonts w:ascii="Times New Roman" w:hAnsi="Times New Roman" w:cs="Times New Roman"/>
          <w:sz w:val="28"/>
          <w:szCs w:val="28"/>
        </w:rPr>
        <w:t xml:space="preserve">- выполнение контрольной работы; </w:t>
      </w:r>
    </w:p>
    <w:p w14:paraId="07170865" w14:textId="309A3582" w:rsidR="008C7829" w:rsidRPr="00B04D0B" w:rsidRDefault="008C7829" w:rsidP="006D35E1">
      <w:pPr>
        <w:autoSpaceDE w:val="0"/>
        <w:autoSpaceDN w:val="0"/>
        <w:adjustRightInd w:val="0"/>
        <w:spacing w:line="276" w:lineRule="auto"/>
        <w:ind w:firstLine="425"/>
        <w:rPr>
          <w:rFonts w:ascii="Times New Roman" w:hAnsi="Times New Roman" w:cs="Times New Roman"/>
          <w:sz w:val="28"/>
          <w:szCs w:val="28"/>
        </w:rPr>
      </w:pPr>
      <w:r w:rsidRPr="00B04D0B">
        <w:rPr>
          <w:rFonts w:ascii="Times New Roman" w:hAnsi="Times New Roman" w:cs="Times New Roman"/>
          <w:sz w:val="28"/>
          <w:szCs w:val="28"/>
        </w:rPr>
        <w:t xml:space="preserve">- подготовка к экзамену. </w:t>
      </w:r>
    </w:p>
    <w:p w14:paraId="22BFE8F7" w14:textId="77777777" w:rsidR="008C7829" w:rsidRPr="00B04D0B" w:rsidRDefault="008C7829" w:rsidP="006D35E1">
      <w:pPr>
        <w:autoSpaceDE w:val="0"/>
        <w:autoSpaceDN w:val="0"/>
        <w:adjustRightInd w:val="0"/>
        <w:spacing w:line="276" w:lineRule="auto"/>
        <w:ind w:firstLine="425"/>
        <w:rPr>
          <w:rFonts w:ascii="Times New Roman" w:hAnsi="Times New Roman" w:cs="Times New Roman"/>
          <w:sz w:val="28"/>
          <w:szCs w:val="28"/>
        </w:rPr>
      </w:pPr>
      <w:r w:rsidRPr="00B04D0B">
        <w:rPr>
          <w:rFonts w:ascii="Times New Roman" w:hAnsi="Times New Roman" w:cs="Times New Roman"/>
          <w:sz w:val="28"/>
          <w:szCs w:val="28"/>
        </w:rPr>
        <w:t xml:space="preserve">На семинарских занятиях все студенты должны принимать активное участие в обсуждении изучаемых вопросов и уметь демонстрировать знание практического материала. При выступлении, студентам необходимо аргументировано излагать свою позицию, подкреплять ее конкретными данными, уметь обобщать, аргументировать и систематизировать статистические выкладки. </w:t>
      </w:r>
    </w:p>
    <w:p w14:paraId="5F445B59" w14:textId="3759044D" w:rsidR="008C7829" w:rsidRPr="00B04D0B" w:rsidRDefault="008C7829" w:rsidP="00B04D0B">
      <w:pPr>
        <w:spacing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04D0B">
        <w:rPr>
          <w:rFonts w:ascii="Times New Roman" w:hAnsi="Times New Roman" w:cs="Times New Roman"/>
          <w:sz w:val="28"/>
          <w:szCs w:val="28"/>
        </w:rPr>
        <w:t>На семинарских занятиях преподаватель проверяет выполнение самостоятельных заданий и качество усвоения знаний.</w:t>
      </w:r>
    </w:p>
    <w:p w14:paraId="5C3BBECA" w14:textId="4F07E4AD" w:rsidR="0096156A" w:rsidRPr="00B04D0B" w:rsidRDefault="0096156A" w:rsidP="006D35E1">
      <w:pPr>
        <w:spacing w:line="276" w:lineRule="auto"/>
        <w:ind w:firstLine="425"/>
        <w:jc w:val="right"/>
        <w:rPr>
          <w:rFonts w:ascii="Times New Roman" w:hAnsi="Times New Roman" w:cs="Times New Roman"/>
          <w:sz w:val="28"/>
          <w:szCs w:val="28"/>
        </w:rPr>
      </w:pPr>
      <w:r w:rsidRPr="00B04D0B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182E0B">
        <w:rPr>
          <w:rFonts w:ascii="Times New Roman" w:hAnsi="Times New Roman" w:cs="Times New Roman"/>
          <w:sz w:val="28"/>
          <w:szCs w:val="28"/>
        </w:rPr>
        <w:t>4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4111"/>
        <w:gridCol w:w="3260"/>
      </w:tblGrid>
      <w:tr w:rsidR="006D35E1" w:rsidRPr="006D35E1" w14:paraId="26AE4DC1" w14:textId="77777777" w:rsidTr="00814291">
        <w:trPr>
          <w:trHeight w:val="144"/>
        </w:trPr>
        <w:tc>
          <w:tcPr>
            <w:tcW w:w="1980" w:type="dxa"/>
            <w:shd w:val="clear" w:color="auto" w:fill="auto"/>
          </w:tcPr>
          <w:p w14:paraId="7B1342E4" w14:textId="77777777" w:rsidR="00624E8A" w:rsidRPr="006D35E1" w:rsidRDefault="00624E8A" w:rsidP="00814291">
            <w:pPr>
              <w:pStyle w:val="Table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6D35E1">
              <w:rPr>
                <w:sz w:val="24"/>
                <w:szCs w:val="24"/>
              </w:rPr>
              <w:t>Наименование темы (раздела) дисциплины</w:t>
            </w:r>
          </w:p>
        </w:tc>
        <w:tc>
          <w:tcPr>
            <w:tcW w:w="4111" w:type="dxa"/>
            <w:shd w:val="clear" w:color="auto" w:fill="auto"/>
          </w:tcPr>
          <w:p w14:paraId="2CFA1A2B" w14:textId="77777777" w:rsidR="00624E8A" w:rsidRPr="006D35E1" w:rsidRDefault="00624E8A" w:rsidP="00814291">
            <w:pPr>
              <w:pStyle w:val="Table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6D35E1">
              <w:rPr>
                <w:rStyle w:val="FontStyle78"/>
                <w:b w:val="0"/>
                <w:sz w:val="24"/>
                <w:szCs w:val="24"/>
              </w:rPr>
              <w:t>Перечень вопросов, отводимых на самостоятельное освоение</w:t>
            </w:r>
          </w:p>
        </w:tc>
        <w:tc>
          <w:tcPr>
            <w:tcW w:w="3260" w:type="dxa"/>
          </w:tcPr>
          <w:p w14:paraId="11CAA87C" w14:textId="77777777" w:rsidR="00624E8A" w:rsidRPr="006D35E1" w:rsidRDefault="00624E8A" w:rsidP="00814291">
            <w:pPr>
              <w:pStyle w:val="Table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6D35E1">
              <w:rPr>
                <w:sz w:val="24"/>
                <w:szCs w:val="24"/>
              </w:rPr>
              <w:t>Формы внеаудиторной самостоятельной работы</w:t>
            </w:r>
          </w:p>
        </w:tc>
      </w:tr>
      <w:tr w:rsidR="000D7B8F" w:rsidRPr="006D35E1" w14:paraId="1A2F3707" w14:textId="77777777" w:rsidTr="00814291">
        <w:trPr>
          <w:trHeight w:val="144"/>
        </w:trPr>
        <w:tc>
          <w:tcPr>
            <w:tcW w:w="1980" w:type="dxa"/>
            <w:shd w:val="clear" w:color="auto" w:fill="auto"/>
          </w:tcPr>
          <w:p w14:paraId="27F16622" w14:textId="63BE2B4D" w:rsidR="000D7B8F" w:rsidRPr="006D35E1" w:rsidRDefault="000D7B8F" w:rsidP="00814291">
            <w:pPr>
              <w:widowControl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7B8F">
              <w:rPr>
                <w:rFonts w:ascii="Times New Roman" w:hAnsi="Times New Roman" w:cs="Times New Roman"/>
                <w:sz w:val="24"/>
                <w:szCs w:val="24"/>
              </w:rPr>
              <w:t>Тема 1. Теоретические основы и национальная стратегия цифровой трансформации государственного управления</w:t>
            </w:r>
          </w:p>
        </w:tc>
        <w:tc>
          <w:tcPr>
            <w:tcW w:w="4111" w:type="dxa"/>
            <w:shd w:val="clear" w:color="auto" w:fill="auto"/>
          </w:tcPr>
          <w:p w14:paraId="78217DC9" w14:textId="77777777" w:rsidR="000D7B8F" w:rsidRPr="000D7B8F" w:rsidRDefault="000D7B8F" w:rsidP="000D7B8F">
            <w:pPr>
              <w:pStyle w:val="Default"/>
              <w:spacing w:line="276" w:lineRule="auto"/>
              <w:rPr>
                <w:color w:val="auto"/>
              </w:rPr>
            </w:pPr>
            <w:r w:rsidRPr="000D7B8F">
              <w:rPr>
                <w:color w:val="auto"/>
              </w:rPr>
              <w:t>Анализ и сравнение ключевых положений национальной программы «Цифровая экономика» и подпрограммы «Цифровое государственное управление».</w:t>
            </w:r>
          </w:p>
          <w:p w14:paraId="2FC83AA0" w14:textId="77777777" w:rsidR="000D7B8F" w:rsidRPr="000D7B8F" w:rsidRDefault="000D7B8F" w:rsidP="000D7B8F">
            <w:pPr>
              <w:pStyle w:val="Default"/>
              <w:spacing w:line="276" w:lineRule="auto"/>
              <w:rPr>
                <w:color w:val="auto"/>
              </w:rPr>
            </w:pPr>
            <w:r w:rsidRPr="000D7B8F">
              <w:rPr>
                <w:color w:val="auto"/>
              </w:rPr>
              <w:t>Изучение международного опыта цифровой трансформации (на примере Эстонии, Сингапура) и проведение сравнительного анализа с российской моделью.</w:t>
            </w:r>
          </w:p>
          <w:p w14:paraId="67E9BF5B" w14:textId="0BF4A605" w:rsidR="000D7B8F" w:rsidRPr="00182E0B" w:rsidRDefault="000D7B8F" w:rsidP="000D7B8F">
            <w:pPr>
              <w:pStyle w:val="Default"/>
              <w:spacing w:line="276" w:lineRule="auto"/>
              <w:rPr>
                <w:color w:val="auto"/>
              </w:rPr>
            </w:pPr>
            <w:r w:rsidRPr="000D7B8F">
              <w:rPr>
                <w:color w:val="auto"/>
              </w:rPr>
              <w:t xml:space="preserve">Подготовка аналитической справки по эволюции нормативно-правовой базы, регулирующей </w:t>
            </w:r>
            <w:proofErr w:type="spellStart"/>
            <w:r w:rsidRPr="000D7B8F">
              <w:rPr>
                <w:color w:val="auto"/>
              </w:rPr>
              <w:t>цифровизацию</w:t>
            </w:r>
            <w:proofErr w:type="spellEnd"/>
            <w:r w:rsidRPr="000D7B8F">
              <w:rPr>
                <w:color w:val="auto"/>
              </w:rPr>
              <w:t xml:space="preserve"> в России (от ФЗ-№1 до современных </w:t>
            </w:r>
            <w:r w:rsidRPr="000D7B8F">
              <w:rPr>
                <w:color w:val="auto"/>
              </w:rPr>
              <w:lastRenderedPageBreak/>
              <w:t>стратегий).</w:t>
            </w:r>
          </w:p>
        </w:tc>
        <w:tc>
          <w:tcPr>
            <w:tcW w:w="3260" w:type="dxa"/>
          </w:tcPr>
          <w:p w14:paraId="0601C2D4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lastRenderedPageBreak/>
              <w:t xml:space="preserve">- работа с конспектом лекции; </w:t>
            </w:r>
          </w:p>
          <w:p w14:paraId="60339A0D" w14:textId="77777777" w:rsidR="000D7B8F" w:rsidRPr="006D35E1" w:rsidRDefault="000D7B8F" w:rsidP="00814291">
            <w:pPr>
              <w:pStyle w:val="40"/>
              <w:spacing w:before="0"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 xml:space="preserve">- работа с электронной библиотечной системой; </w:t>
            </w:r>
          </w:p>
          <w:p w14:paraId="0AAA4AF1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работа с информационно-образовательным порталом (ИОП) </w:t>
            </w:r>
            <w:proofErr w:type="spellStart"/>
            <w:r w:rsidRPr="006D35E1">
              <w:rPr>
                <w:color w:val="auto"/>
              </w:rPr>
              <w:t>Финуниверситета</w:t>
            </w:r>
            <w:proofErr w:type="spellEnd"/>
            <w:r w:rsidRPr="006D35E1">
              <w:rPr>
                <w:color w:val="auto"/>
              </w:rPr>
              <w:t xml:space="preserve">; </w:t>
            </w:r>
          </w:p>
          <w:p w14:paraId="4209A3AB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подготовка к тестированию; </w:t>
            </w:r>
          </w:p>
          <w:p w14:paraId="06D89FBB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подготовка к решению ситуационных задач; </w:t>
            </w:r>
          </w:p>
          <w:p w14:paraId="371ACCCA" w14:textId="72E3F92B" w:rsidR="000D7B8F" w:rsidRPr="006D35E1" w:rsidRDefault="000D7B8F" w:rsidP="00814291">
            <w:pPr>
              <w:pStyle w:val="40"/>
              <w:spacing w:before="0"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 xml:space="preserve">- подготовка к решению кейса </w:t>
            </w:r>
          </w:p>
        </w:tc>
      </w:tr>
      <w:tr w:rsidR="000D7B8F" w:rsidRPr="006D35E1" w14:paraId="3BCC801A" w14:textId="77777777" w:rsidTr="00814291">
        <w:trPr>
          <w:trHeight w:val="144"/>
        </w:trPr>
        <w:tc>
          <w:tcPr>
            <w:tcW w:w="1980" w:type="dxa"/>
            <w:shd w:val="clear" w:color="auto" w:fill="auto"/>
          </w:tcPr>
          <w:p w14:paraId="205ED2A0" w14:textId="5DD12B56" w:rsidR="000D7B8F" w:rsidRPr="006D35E1" w:rsidRDefault="000D7B8F" w:rsidP="00814291">
            <w:pPr>
              <w:tabs>
                <w:tab w:val="left" w:pos="1985"/>
                <w:tab w:val="left" w:pos="2509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7B8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Тема 2. Архитектура и алгоритмы построения цифровых государственных платформ</w:t>
            </w:r>
          </w:p>
        </w:tc>
        <w:tc>
          <w:tcPr>
            <w:tcW w:w="4111" w:type="dxa"/>
            <w:shd w:val="clear" w:color="auto" w:fill="auto"/>
          </w:tcPr>
          <w:p w14:paraId="53963B29" w14:textId="77777777" w:rsidR="0099703B" w:rsidRPr="0099703B" w:rsidRDefault="0099703B" w:rsidP="0099703B">
            <w:pPr>
              <w:pStyle w:val="Default"/>
              <w:spacing w:line="276" w:lineRule="auto"/>
              <w:rPr>
                <w:color w:val="auto"/>
              </w:rPr>
            </w:pPr>
            <w:r w:rsidRPr="0099703B">
              <w:rPr>
                <w:color w:val="auto"/>
              </w:rPr>
              <w:t xml:space="preserve">Разработка схемы алгоритма взаимодействия между типовым региональным порталом </w:t>
            </w:r>
            <w:proofErr w:type="spellStart"/>
            <w:r w:rsidRPr="0099703B">
              <w:rPr>
                <w:color w:val="auto"/>
              </w:rPr>
              <w:t>госуслуг</w:t>
            </w:r>
            <w:proofErr w:type="spellEnd"/>
            <w:r w:rsidRPr="0099703B">
              <w:rPr>
                <w:color w:val="auto"/>
              </w:rPr>
              <w:t xml:space="preserve"> и федеральной системой СМЭВ.</w:t>
            </w:r>
          </w:p>
          <w:p w14:paraId="52EA6F99" w14:textId="77777777" w:rsidR="0099703B" w:rsidRPr="0099703B" w:rsidRDefault="0099703B" w:rsidP="0099703B">
            <w:pPr>
              <w:pStyle w:val="Default"/>
              <w:spacing w:line="276" w:lineRule="auto"/>
              <w:rPr>
                <w:color w:val="auto"/>
              </w:rPr>
            </w:pPr>
            <w:r w:rsidRPr="0099703B">
              <w:rPr>
                <w:color w:val="auto"/>
              </w:rPr>
              <w:t>Исследование принципов и протоколов API-экономики в государственном секторе на примере российских платформ.</w:t>
            </w:r>
          </w:p>
          <w:p w14:paraId="5EA12F2A" w14:textId="44E41BD4" w:rsidR="000D7B8F" w:rsidRPr="00182E0B" w:rsidRDefault="0099703B" w:rsidP="0099703B">
            <w:pPr>
              <w:pStyle w:val="Default"/>
              <w:spacing w:line="276" w:lineRule="auto"/>
              <w:rPr>
                <w:color w:val="auto"/>
              </w:rPr>
            </w:pPr>
            <w:r w:rsidRPr="0099703B">
              <w:rPr>
                <w:color w:val="auto"/>
              </w:rPr>
              <w:t>Анализ требований информационной безопасности к алгоритмам, обрабатывающим персональные данные в государственных информационных системах.</w:t>
            </w:r>
          </w:p>
        </w:tc>
        <w:tc>
          <w:tcPr>
            <w:tcW w:w="3260" w:type="dxa"/>
          </w:tcPr>
          <w:p w14:paraId="41E3E7B0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работа с конспектом лекции; </w:t>
            </w:r>
          </w:p>
          <w:p w14:paraId="5F3C2A65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работа с электронной библиотечной системой; </w:t>
            </w:r>
          </w:p>
          <w:p w14:paraId="22334E44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работа с информационно-образовательным порталом (ИОП) </w:t>
            </w:r>
            <w:proofErr w:type="spellStart"/>
            <w:r w:rsidRPr="006D35E1">
              <w:rPr>
                <w:color w:val="auto"/>
              </w:rPr>
              <w:t>Финуниверситета</w:t>
            </w:r>
            <w:proofErr w:type="spellEnd"/>
            <w:r w:rsidRPr="006D35E1">
              <w:rPr>
                <w:color w:val="auto"/>
              </w:rPr>
              <w:t xml:space="preserve">; </w:t>
            </w:r>
          </w:p>
          <w:p w14:paraId="254E5DEC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подготовка к тестированию; </w:t>
            </w:r>
          </w:p>
          <w:p w14:paraId="4A75EAB2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подготовка к решению ситуационных задач; </w:t>
            </w:r>
          </w:p>
          <w:p w14:paraId="37B87E27" w14:textId="28B97ED7" w:rsidR="000D7B8F" w:rsidRPr="006D35E1" w:rsidRDefault="000D7B8F" w:rsidP="0099703B">
            <w:pPr>
              <w:pStyle w:val="40"/>
              <w:tabs>
                <w:tab w:val="left" w:pos="350"/>
              </w:tabs>
              <w:spacing w:before="0"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 xml:space="preserve">- подготовка к решению кейса </w:t>
            </w:r>
          </w:p>
        </w:tc>
      </w:tr>
      <w:tr w:rsidR="000D7B8F" w:rsidRPr="006D35E1" w14:paraId="06ADD528" w14:textId="77777777" w:rsidTr="00814291">
        <w:trPr>
          <w:trHeight w:val="144"/>
        </w:trPr>
        <w:tc>
          <w:tcPr>
            <w:tcW w:w="1980" w:type="dxa"/>
            <w:shd w:val="clear" w:color="auto" w:fill="auto"/>
          </w:tcPr>
          <w:p w14:paraId="2F5B286F" w14:textId="710C9C51" w:rsidR="000D7B8F" w:rsidRPr="006D35E1" w:rsidRDefault="000D7B8F" w:rsidP="00814291">
            <w:pPr>
              <w:tabs>
                <w:tab w:val="left" w:pos="1985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7B8F">
              <w:rPr>
                <w:rFonts w:ascii="Times New Roman" w:hAnsi="Times New Roman" w:cs="Times New Roman"/>
                <w:sz w:val="24"/>
                <w:szCs w:val="24"/>
              </w:rPr>
              <w:t xml:space="preserve">Тема 3. Цифровые сервисы и </w:t>
            </w:r>
            <w:proofErr w:type="spellStart"/>
            <w:r w:rsidRPr="000D7B8F">
              <w:rPr>
                <w:rFonts w:ascii="Times New Roman" w:hAnsi="Times New Roman" w:cs="Times New Roman"/>
                <w:sz w:val="24"/>
                <w:szCs w:val="24"/>
              </w:rPr>
              <w:t>суперсервисы</w:t>
            </w:r>
            <w:proofErr w:type="spellEnd"/>
            <w:r w:rsidRPr="000D7B8F">
              <w:rPr>
                <w:rFonts w:ascii="Times New Roman" w:hAnsi="Times New Roman" w:cs="Times New Roman"/>
                <w:sz w:val="24"/>
                <w:szCs w:val="24"/>
              </w:rPr>
              <w:t xml:space="preserve"> как объекты исследовательской и инновационной деятельности</w:t>
            </w:r>
          </w:p>
        </w:tc>
        <w:tc>
          <w:tcPr>
            <w:tcW w:w="4111" w:type="dxa"/>
            <w:shd w:val="clear" w:color="auto" w:fill="auto"/>
          </w:tcPr>
          <w:p w14:paraId="19968052" w14:textId="77777777" w:rsidR="0099703B" w:rsidRPr="0099703B" w:rsidRDefault="0099703B" w:rsidP="0099703B">
            <w:pPr>
              <w:pStyle w:val="Default"/>
              <w:spacing w:line="276" w:lineRule="auto"/>
              <w:rPr>
                <w:color w:val="auto"/>
              </w:rPr>
            </w:pPr>
            <w:r w:rsidRPr="0099703B">
              <w:rPr>
                <w:color w:val="auto"/>
              </w:rPr>
              <w:t xml:space="preserve">Проведение UX/UI-анализа одного из российских </w:t>
            </w:r>
            <w:proofErr w:type="spellStart"/>
            <w:r w:rsidRPr="0099703B">
              <w:rPr>
                <w:color w:val="auto"/>
              </w:rPr>
              <w:t>суперсервисов</w:t>
            </w:r>
            <w:proofErr w:type="spellEnd"/>
            <w:r w:rsidRPr="0099703B">
              <w:rPr>
                <w:color w:val="auto"/>
              </w:rPr>
              <w:t xml:space="preserve"> (например, «Поступление в вуз онлайн») и подготовка предложений по его улучшению.</w:t>
            </w:r>
          </w:p>
          <w:p w14:paraId="5B9D144C" w14:textId="77777777" w:rsidR="0099703B" w:rsidRPr="0099703B" w:rsidRDefault="0099703B" w:rsidP="0099703B">
            <w:pPr>
              <w:pStyle w:val="Default"/>
              <w:spacing w:line="276" w:lineRule="auto"/>
              <w:rPr>
                <w:color w:val="auto"/>
              </w:rPr>
            </w:pPr>
            <w:r w:rsidRPr="0099703B">
              <w:rPr>
                <w:color w:val="auto"/>
              </w:rPr>
              <w:t>Разработка концепции и функциональных требований к прототипу нового цифрового сервиса для решения конкретной социальной проблемы (на выбор студента).</w:t>
            </w:r>
          </w:p>
          <w:p w14:paraId="33A5F22F" w14:textId="60602FF0" w:rsidR="000D7B8F" w:rsidRPr="00182E0B" w:rsidRDefault="0099703B" w:rsidP="0099703B">
            <w:pPr>
              <w:pStyle w:val="Default"/>
              <w:spacing w:line="276" w:lineRule="auto"/>
              <w:rPr>
                <w:color w:val="auto"/>
              </w:rPr>
            </w:pPr>
            <w:r w:rsidRPr="0099703B">
              <w:rPr>
                <w:color w:val="auto"/>
              </w:rPr>
              <w:t xml:space="preserve">Составление плана эксперимента по A/B-тестированию новой функции на действующем портале </w:t>
            </w:r>
            <w:proofErr w:type="spellStart"/>
            <w:r w:rsidRPr="0099703B">
              <w:rPr>
                <w:color w:val="auto"/>
              </w:rPr>
              <w:t>госуслуг</w:t>
            </w:r>
            <w:proofErr w:type="spellEnd"/>
            <w:r w:rsidRPr="0099703B">
              <w:rPr>
                <w:color w:val="auto"/>
              </w:rPr>
              <w:t>.</w:t>
            </w:r>
          </w:p>
        </w:tc>
        <w:tc>
          <w:tcPr>
            <w:tcW w:w="3260" w:type="dxa"/>
          </w:tcPr>
          <w:p w14:paraId="6839E46A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работа с конспектом лекции; </w:t>
            </w:r>
          </w:p>
          <w:p w14:paraId="0FFCAC86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работа с электронной библиотечной системой; </w:t>
            </w:r>
          </w:p>
          <w:p w14:paraId="6B734760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работа с информационно-образовательным порталом (ИОП) </w:t>
            </w:r>
            <w:proofErr w:type="spellStart"/>
            <w:r w:rsidRPr="006D35E1">
              <w:rPr>
                <w:color w:val="auto"/>
              </w:rPr>
              <w:t>Финуниверситета</w:t>
            </w:r>
            <w:proofErr w:type="spellEnd"/>
            <w:r w:rsidRPr="006D35E1">
              <w:rPr>
                <w:color w:val="auto"/>
              </w:rPr>
              <w:t xml:space="preserve">; </w:t>
            </w:r>
          </w:p>
          <w:p w14:paraId="40861EA4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подготовка к тестированию; </w:t>
            </w:r>
          </w:p>
          <w:p w14:paraId="745261A7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подготовка к решению ситуационных задач; </w:t>
            </w:r>
          </w:p>
          <w:p w14:paraId="4CC6EE39" w14:textId="177928F9" w:rsidR="000D7B8F" w:rsidRPr="006D35E1" w:rsidRDefault="000D7B8F" w:rsidP="0099703B">
            <w:pPr>
              <w:pStyle w:val="40"/>
              <w:shd w:val="clear" w:color="auto" w:fill="auto"/>
              <w:tabs>
                <w:tab w:val="left" w:pos="350"/>
              </w:tabs>
              <w:spacing w:before="0"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 xml:space="preserve">- подготовка к решению кейса </w:t>
            </w:r>
          </w:p>
        </w:tc>
      </w:tr>
      <w:tr w:rsidR="000D7B8F" w:rsidRPr="006D35E1" w14:paraId="2BA40717" w14:textId="77777777" w:rsidTr="00814291">
        <w:trPr>
          <w:trHeight w:val="144"/>
        </w:trPr>
        <w:tc>
          <w:tcPr>
            <w:tcW w:w="1980" w:type="dxa"/>
            <w:shd w:val="clear" w:color="auto" w:fill="auto"/>
          </w:tcPr>
          <w:p w14:paraId="55D707D7" w14:textId="1FDF5B09" w:rsidR="000D7B8F" w:rsidRPr="006D35E1" w:rsidRDefault="000D7B8F" w:rsidP="00814291">
            <w:pPr>
              <w:widowControl w:val="0"/>
              <w:spacing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0D7B8F">
              <w:rPr>
                <w:rFonts w:ascii="Times New Roman" w:hAnsi="Times New Roman" w:cs="Times New Roman"/>
                <w:sz w:val="24"/>
                <w:szCs w:val="24"/>
              </w:rPr>
              <w:t>Тема 4. Системы управления и контроля на основе данных (</w:t>
            </w:r>
            <w:proofErr w:type="spellStart"/>
            <w:r w:rsidRPr="000D7B8F">
              <w:rPr>
                <w:rFonts w:ascii="Times New Roman" w:hAnsi="Times New Roman" w:cs="Times New Roman"/>
                <w:sz w:val="24"/>
                <w:szCs w:val="24"/>
              </w:rPr>
              <w:t>Data-Driven</w:t>
            </w:r>
            <w:proofErr w:type="spellEnd"/>
            <w:r w:rsidRPr="000D7B8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D7B8F">
              <w:rPr>
                <w:rFonts w:ascii="Times New Roman" w:hAnsi="Times New Roman" w:cs="Times New Roman"/>
                <w:sz w:val="24"/>
                <w:szCs w:val="24"/>
              </w:rPr>
              <w:t>Government</w:t>
            </w:r>
            <w:proofErr w:type="spellEnd"/>
            <w:r w:rsidRPr="000D7B8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4111" w:type="dxa"/>
            <w:shd w:val="clear" w:color="auto" w:fill="auto"/>
          </w:tcPr>
          <w:p w14:paraId="3287A2C2" w14:textId="77777777" w:rsidR="0099703B" w:rsidRPr="0099703B" w:rsidRDefault="0099703B" w:rsidP="0099703B">
            <w:pPr>
              <w:pStyle w:val="Default"/>
              <w:spacing w:line="276" w:lineRule="auto"/>
              <w:rPr>
                <w:color w:val="auto"/>
              </w:rPr>
            </w:pPr>
            <w:r w:rsidRPr="0099703B">
              <w:rPr>
                <w:color w:val="auto"/>
              </w:rPr>
              <w:t>Разработка алгоритма для прогнозной аналитики на основе открытых данных (например, прогнозирование нагрузки на учреждения здравоохранения в разрезе районов).</w:t>
            </w:r>
          </w:p>
          <w:p w14:paraId="5E37B152" w14:textId="2DB34A49" w:rsidR="0099703B" w:rsidRPr="0099703B" w:rsidRDefault="0099703B" w:rsidP="0099703B">
            <w:pPr>
              <w:pStyle w:val="Default"/>
              <w:spacing w:line="276" w:lineRule="auto"/>
              <w:rPr>
                <w:color w:val="auto"/>
              </w:rPr>
            </w:pPr>
            <w:r>
              <w:rPr>
                <w:color w:val="auto"/>
              </w:rPr>
              <w:t>С</w:t>
            </w:r>
            <w:r w:rsidRPr="0099703B">
              <w:rPr>
                <w:color w:val="auto"/>
              </w:rPr>
              <w:t xml:space="preserve">оздание прототипа </w:t>
            </w:r>
            <w:proofErr w:type="spellStart"/>
            <w:r w:rsidRPr="0099703B">
              <w:rPr>
                <w:color w:val="auto"/>
              </w:rPr>
              <w:t>дашборда</w:t>
            </w:r>
            <w:proofErr w:type="spellEnd"/>
            <w:r w:rsidRPr="0099703B">
              <w:rPr>
                <w:color w:val="auto"/>
              </w:rPr>
              <w:t xml:space="preserve"> для визуализации ключевых показателей эффективности (KPI) деятельности муниципального образования.</w:t>
            </w:r>
          </w:p>
          <w:p w14:paraId="114514CD" w14:textId="597FECE0" w:rsidR="000D7B8F" w:rsidRPr="00182E0B" w:rsidRDefault="0099703B" w:rsidP="0099703B">
            <w:pPr>
              <w:pStyle w:val="Default"/>
              <w:spacing w:line="276" w:lineRule="auto"/>
              <w:rPr>
                <w:color w:val="auto"/>
              </w:rPr>
            </w:pPr>
            <w:r w:rsidRPr="0099703B">
              <w:rPr>
                <w:color w:val="auto"/>
              </w:rPr>
              <w:t>Исследование возможностей и ограничений применения технологий искусственного интеллекта в системе правосудия или социального обеспечения.</w:t>
            </w:r>
          </w:p>
        </w:tc>
        <w:tc>
          <w:tcPr>
            <w:tcW w:w="3260" w:type="dxa"/>
          </w:tcPr>
          <w:p w14:paraId="4107A39B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работа с конспектом лекции; </w:t>
            </w:r>
          </w:p>
          <w:p w14:paraId="5D1C4CA5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работа с электронной библиотечной системой; </w:t>
            </w:r>
          </w:p>
          <w:p w14:paraId="21B53FE4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работа с информационно-образовательным порталом (ИОП) </w:t>
            </w:r>
            <w:proofErr w:type="spellStart"/>
            <w:r w:rsidRPr="006D35E1">
              <w:rPr>
                <w:color w:val="auto"/>
              </w:rPr>
              <w:t>Финуниверситета</w:t>
            </w:r>
            <w:proofErr w:type="spellEnd"/>
            <w:r w:rsidRPr="006D35E1">
              <w:rPr>
                <w:color w:val="auto"/>
              </w:rPr>
              <w:t xml:space="preserve">; </w:t>
            </w:r>
          </w:p>
          <w:p w14:paraId="4160E186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подготовка к тестированию; </w:t>
            </w:r>
          </w:p>
          <w:p w14:paraId="3CB8A766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подготовка к решению ситуационных задач; </w:t>
            </w:r>
          </w:p>
          <w:p w14:paraId="25D30643" w14:textId="12FAC61B" w:rsidR="000D7B8F" w:rsidRPr="006D35E1" w:rsidRDefault="000D7B8F" w:rsidP="0099703B">
            <w:pPr>
              <w:pStyle w:val="40"/>
              <w:shd w:val="clear" w:color="auto" w:fill="auto"/>
              <w:tabs>
                <w:tab w:val="left" w:pos="350"/>
              </w:tabs>
              <w:spacing w:before="0"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 xml:space="preserve">- подготовка к решению кейса </w:t>
            </w:r>
          </w:p>
        </w:tc>
      </w:tr>
      <w:tr w:rsidR="000D7B8F" w:rsidRPr="006D35E1" w14:paraId="08ECD26B" w14:textId="77777777" w:rsidTr="00814291">
        <w:trPr>
          <w:trHeight w:val="144"/>
        </w:trPr>
        <w:tc>
          <w:tcPr>
            <w:tcW w:w="1980" w:type="dxa"/>
            <w:shd w:val="clear" w:color="auto" w:fill="auto"/>
          </w:tcPr>
          <w:p w14:paraId="4EB0D386" w14:textId="56B43CA3" w:rsidR="000D7B8F" w:rsidRPr="006D35E1" w:rsidRDefault="000D7B8F" w:rsidP="00814291">
            <w:pPr>
              <w:widowControl w:val="0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7B8F">
              <w:rPr>
                <w:rFonts w:ascii="Times New Roman" w:hAnsi="Times New Roman" w:cs="Times New Roman"/>
                <w:sz w:val="24"/>
                <w:szCs w:val="24"/>
              </w:rPr>
              <w:t xml:space="preserve">Тема 5. Программно-аппаратные </w:t>
            </w:r>
            <w:r w:rsidRPr="000D7B8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комплексы и </w:t>
            </w:r>
            <w:proofErr w:type="spellStart"/>
            <w:r w:rsidRPr="000D7B8F">
              <w:rPr>
                <w:rFonts w:ascii="Times New Roman" w:hAnsi="Times New Roman" w:cs="Times New Roman"/>
                <w:sz w:val="24"/>
                <w:szCs w:val="24"/>
              </w:rPr>
              <w:t>кибербезопасность</w:t>
            </w:r>
            <w:proofErr w:type="spellEnd"/>
            <w:r w:rsidRPr="000D7B8F">
              <w:rPr>
                <w:rFonts w:ascii="Times New Roman" w:hAnsi="Times New Roman" w:cs="Times New Roman"/>
                <w:sz w:val="24"/>
                <w:szCs w:val="24"/>
              </w:rPr>
              <w:t xml:space="preserve"> в цифровом государстве</w:t>
            </w:r>
          </w:p>
        </w:tc>
        <w:tc>
          <w:tcPr>
            <w:tcW w:w="4111" w:type="dxa"/>
            <w:shd w:val="clear" w:color="auto" w:fill="auto"/>
          </w:tcPr>
          <w:p w14:paraId="3A1F77DA" w14:textId="77777777" w:rsidR="0099703B" w:rsidRPr="0099703B" w:rsidRDefault="0099703B" w:rsidP="0099703B">
            <w:pPr>
              <w:pStyle w:val="Default"/>
              <w:spacing w:line="276" w:lineRule="auto"/>
              <w:jc w:val="both"/>
              <w:rPr>
                <w:color w:val="auto"/>
              </w:rPr>
            </w:pPr>
            <w:r w:rsidRPr="0099703B">
              <w:rPr>
                <w:color w:val="auto"/>
              </w:rPr>
              <w:lastRenderedPageBreak/>
              <w:t xml:space="preserve">Сравнительный анализ </w:t>
            </w:r>
            <w:proofErr w:type="gramStart"/>
            <w:r w:rsidRPr="0099703B">
              <w:rPr>
                <w:color w:val="auto"/>
              </w:rPr>
              <w:t>российского</w:t>
            </w:r>
            <w:proofErr w:type="gramEnd"/>
            <w:r w:rsidRPr="0099703B">
              <w:rPr>
                <w:color w:val="auto"/>
              </w:rPr>
              <w:t xml:space="preserve"> </w:t>
            </w:r>
            <w:proofErr w:type="spellStart"/>
            <w:r w:rsidRPr="0099703B">
              <w:rPr>
                <w:color w:val="auto"/>
              </w:rPr>
              <w:t>импортозамещенного</w:t>
            </w:r>
            <w:proofErr w:type="spellEnd"/>
            <w:r w:rsidRPr="0099703B">
              <w:rPr>
                <w:color w:val="auto"/>
              </w:rPr>
              <w:t xml:space="preserve"> ПО (Астра </w:t>
            </w:r>
            <w:proofErr w:type="spellStart"/>
            <w:r w:rsidRPr="0099703B">
              <w:rPr>
                <w:color w:val="auto"/>
              </w:rPr>
              <w:t>Linux</w:t>
            </w:r>
            <w:proofErr w:type="spellEnd"/>
            <w:r w:rsidRPr="0099703B">
              <w:rPr>
                <w:color w:val="auto"/>
              </w:rPr>
              <w:t xml:space="preserve">, Р7-Офис) с иностранными </w:t>
            </w:r>
            <w:r w:rsidRPr="0099703B">
              <w:rPr>
                <w:color w:val="auto"/>
              </w:rPr>
              <w:lastRenderedPageBreak/>
              <w:t>аналогами по заданным критериям.</w:t>
            </w:r>
          </w:p>
          <w:p w14:paraId="62CDEBF9" w14:textId="77777777" w:rsidR="0099703B" w:rsidRPr="0099703B" w:rsidRDefault="0099703B" w:rsidP="0099703B">
            <w:pPr>
              <w:pStyle w:val="Default"/>
              <w:spacing w:line="276" w:lineRule="auto"/>
              <w:jc w:val="both"/>
              <w:rPr>
                <w:color w:val="auto"/>
              </w:rPr>
            </w:pPr>
            <w:r w:rsidRPr="0099703B">
              <w:rPr>
                <w:color w:val="auto"/>
              </w:rPr>
              <w:t>Разработка тестового сценария (</w:t>
            </w:r>
            <w:proofErr w:type="spellStart"/>
            <w:r w:rsidRPr="0099703B">
              <w:rPr>
                <w:color w:val="auto"/>
              </w:rPr>
              <w:t>check-list</w:t>
            </w:r>
            <w:proofErr w:type="spellEnd"/>
            <w:r w:rsidRPr="0099703B">
              <w:rPr>
                <w:color w:val="auto"/>
              </w:rPr>
              <w:t>) для проведения аудита защищенности типового рабочего места государственного служащего.</w:t>
            </w:r>
          </w:p>
          <w:p w14:paraId="6FBFE36F" w14:textId="62998227" w:rsidR="000D7B8F" w:rsidRPr="006D35E1" w:rsidRDefault="0099703B" w:rsidP="0099703B">
            <w:pPr>
              <w:pStyle w:val="Default"/>
              <w:spacing w:line="276" w:lineRule="auto"/>
              <w:jc w:val="both"/>
              <w:rPr>
                <w:color w:val="auto"/>
              </w:rPr>
            </w:pPr>
            <w:r w:rsidRPr="0099703B">
              <w:rPr>
                <w:color w:val="auto"/>
              </w:rPr>
              <w:t xml:space="preserve">Изучение архитектуры и принципов работы системы ГОССОПКА и подготовка реферата по ее роли в обеспечении национальной </w:t>
            </w:r>
            <w:proofErr w:type="spellStart"/>
            <w:r w:rsidRPr="0099703B">
              <w:rPr>
                <w:color w:val="auto"/>
              </w:rPr>
              <w:t>кибербезопасности</w:t>
            </w:r>
            <w:proofErr w:type="spellEnd"/>
            <w:r w:rsidRPr="0099703B">
              <w:rPr>
                <w:color w:val="auto"/>
              </w:rPr>
              <w:t>.</w:t>
            </w:r>
          </w:p>
        </w:tc>
        <w:tc>
          <w:tcPr>
            <w:tcW w:w="3260" w:type="dxa"/>
          </w:tcPr>
          <w:p w14:paraId="3C7AB5EE" w14:textId="77777777" w:rsidR="000D7B8F" w:rsidRPr="006D35E1" w:rsidRDefault="000D7B8F" w:rsidP="00814291">
            <w:pPr>
              <w:pStyle w:val="Default"/>
              <w:spacing w:line="276" w:lineRule="auto"/>
              <w:jc w:val="both"/>
              <w:rPr>
                <w:color w:val="auto"/>
              </w:rPr>
            </w:pPr>
            <w:r w:rsidRPr="006D35E1">
              <w:rPr>
                <w:color w:val="auto"/>
              </w:rPr>
              <w:lastRenderedPageBreak/>
              <w:t xml:space="preserve">- работа с конспектом лекции; </w:t>
            </w:r>
          </w:p>
          <w:p w14:paraId="6B6FB99B" w14:textId="4BD3E8F7" w:rsidR="000D7B8F" w:rsidRPr="006D35E1" w:rsidRDefault="000D7B8F" w:rsidP="00814291">
            <w:pPr>
              <w:pStyle w:val="Default"/>
              <w:spacing w:line="276" w:lineRule="auto"/>
              <w:jc w:val="both"/>
              <w:rPr>
                <w:color w:val="auto"/>
              </w:rPr>
            </w:pPr>
            <w:r w:rsidRPr="006D35E1">
              <w:rPr>
                <w:color w:val="auto"/>
              </w:rPr>
              <w:t xml:space="preserve">- работа с электронной </w:t>
            </w:r>
            <w:r w:rsidRPr="006D35E1">
              <w:rPr>
                <w:color w:val="auto"/>
              </w:rPr>
              <w:lastRenderedPageBreak/>
              <w:t xml:space="preserve">библиотечной системой; </w:t>
            </w:r>
          </w:p>
          <w:p w14:paraId="1D858893" w14:textId="6CFE1B71" w:rsidR="000D7B8F" w:rsidRPr="006D35E1" w:rsidRDefault="000D7B8F" w:rsidP="00814291">
            <w:pPr>
              <w:pStyle w:val="Default"/>
              <w:spacing w:line="276" w:lineRule="auto"/>
              <w:jc w:val="both"/>
              <w:rPr>
                <w:color w:val="auto"/>
              </w:rPr>
            </w:pPr>
            <w:r w:rsidRPr="006D35E1">
              <w:rPr>
                <w:color w:val="auto"/>
              </w:rPr>
              <w:t xml:space="preserve">- работа с информационно-образовательным порталом (ИОП) </w:t>
            </w:r>
            <w:proofErr w:type="spellStart"/>
            <w:r w:rsidRPr="006D35E1">
              <w:rPr>
                <w:color w:val="auto"/>
              </w:rPr>
              <w:t>Финуниверситета</w:t>
            </w:r>
            <w:proofErr w:type="spellEnd"/>
            <w:r w:rsidRPr="006D35E1">
              <w:rPr>
                <w:color w:val="auto"/>
              </w:rPr>
              <w:t xml:space="preserve">; </w:t>
            </w:r>
          </w:p>
          <w:p w14:paraId="26D53E61" w14:textId="77777777" w:rsidR="000D7B8F" w:rsidRPr="006D35E1" w:rsidRDefault="000D7B8F" w:rsidP="00814291">
            <w:pPr>
              <w:pStyle w:val="Default"/>
              <w:spacing w:line="276" w:lineRule="auto"/>
              <w:jc w:val="both"/>
              <w:rPr>
                <w:color w:val="auto"/>
              </w:rPr>
            </w:pPr>
            <w:r w:rsidRPr="006D35E1">
              <w:rPr>
                <w:color w:val="auto"/>
              </w:rPr>
              <w:t xml:space="preserve">- подготовка к тестированию; </w:t>
            </w:r>
          </w:p>
          <w:p w14:paraId="5DC6D3F2" w14:textId="77777777" w:rsidR="000D7B8F" w:rsidRPr="006D35E1" w:rsidRDefault="000D7B8F" w:rsidP="00814291">
            <w:pPr>
              <w:pStyle w:val="Default"/>
              <w:spacing w:line="276" w:lineRule="auto"/>
              <w:jc w:val="both"/>
              <w:rPr>
                <w:color w:val="auto"/>
              </w:rPr>
            </w:pPr>
            <w:r w:rsidRPr="006D35E1">
              <w:rPr>
                <w:color w:val="auto"/>
              </w:rPr>
              <w:t xml:space="preserve">- подготовка к решению ситуационных задач; </w:t>
            </w:r>
          </w:p>
          <w:p w14:paraId="071D4500" w14:textId="2170AC6A" w:rsidR="000D7B8F" w:rsidRPr="006D35E1" w:rsidRDefault="000D7B8F" w:rsidP="00814291">
            <w:pPr>
              <w:pStyle w:val="40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 xml:space="preserve">- подготовка к решению кейса </w:t>
            </w:r>
          </w:p>
        </w:tc>
      </w:tr>
      <w:tr w:rsidR="000D7B8F" w:rsidRPr="006D35E1" w14:paraId="35932232" w14:textId="77777777" w:rsidTr="00814291">
        <w:trPr>
          <w:trHeight w:val="144"/>
        </w:trPr>
        <w:tc>
          <w:tcPr>
            <w:tcW w:w="1980" w:type="dxa"/>
            <w:shd w:val="clear" w:color="auto" w:fill="auto"/>
          </w:tcPr>
          <w:p w14:paraId="0050F5F1" w14:textId="6AFAEED6" w:rsidR="000D7B8F" w:rsidRPr="006D35E1" w:rsidRDefault="000D7B8F" w:rsidP="00814291">
            <w:pPr>
              <w:widowControl w:val="0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7B8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Тема 6. Умные города и регионы как прототипы будущего государственного управления</w:t>
            </w:r>
          </w:p>
        </w:tc>
        <w:tc>
          <w:tcPr>
            <w:tcW w:w="4111" w:type="dxa"/>
            <w:shd w:val="clear" w:color="auto" w:fill="auto"/>
          </w:tcPr>
          <w:p w14:paraId="2AE7E8EB" w14:textId="77777777" w:rsidR="0099703B" w:rsidRPr="0099703B" w:rsidRDefault="0099703B" w:rsidP="0099703B">
            <w:pPr>
              <w:pStyle w:val="Default"/>
              <w:spacing w:line="276" w:lineRule="auto"/>
              <w:rPr>
                <w:color w:val="auto"/>
              </w:rPr>
            </w:pPr>
            <w:r w:rsidRPr="0099703B">
              <w:rPr>
                <w:color w:val="auto"/>
              </w:rPr>
              <w:t>Разработка алгоритма для системы «умного» освещения или управления отоплением в многоквартирном доме.</w:t>
            </w:r>
          </w:p>
          <w:p w14:paraId="1A7CF4AA" w14:textId="77777777" w:rsidR="0099703B" w:rsidRPr="0099703B" w:rsidRDefault="0099703B" w:rsidP="0099703B">
            <w:pPr>
              <w:pStyle w:val="Default"/>
              <w:spacing w:line="276" w:lineRule="auto"/>
              <w:rPr>
                <w:color w:val="auto"/>
              </w:rPr>
            </w:pPr>
            <w:r w:rsidRPr="0099703B">
              <w:rPr>
                <w:color w:val="auto"/>
              </w:rPr>
              <w:t>Подготовка исследовательского проекта по оценке социально-экономического эффекта от внедрения конкретного «умного» решения в пилотном городе (</w:t>
            </w:r>
            <w:proofErr w:type="spellStart"/>
            <w:r w:rsidRPr="0099703B">
              <w:rPr>
                <w:color w:val="auto"/>
              </w:rPr>
              <w:t>Иннополис</w:t>
            </w:r>
            <w:proofErr w:type="spellEnd"/>
            <w:r w:rsidRPr="0099703B">
              <w:rPr>
                <w:color w:val="auto"/>
              </w:rPr>
              <w:t xml:space="preserve">, </w:t>
            </w:r>
            <w:proofErr w:type="spellStart"/>
            <w:r w:rsidRPr="0099703B">
              <w:rPr>
                <w:color w:val="auto"/>
              </w:rPr>
              <w:t>Сколково</w:t>
            </w:r>
            <w:proofErr w:type="spellEnd"/>
            <w:r w:rsidRPr="0099703B">
              <w:rPr>
                <w:color w:val="auto"/>
              </w:rPr>
              <w:t>).</w:t>
            </w:r>
          </w:p>
          <w:p w14:paraId="57DA5FE5" w14:textId="3E2BF694" w:rsidR="000D7B8F" w:rsidRPr="00182E0B" w:rsidRDefault="0099703B" w:rsidP="0099703B">
            <w:pPr>
              <w:pStyle w:val="Default"/>
              <w:spacing w:line="276" w:lineRule="auto"/>
              <w:rPr>
                <w:color w:val="auto"/>
              </w:rPr>
            </w:pPr>
            <w:r w:rsidRPr="0099703B">
              <w:rPr>
                <w:color w:val="auto"/>
              </w:rPr>
              <w:t xml:space="preserve">Анализ данных с датчиков </w:t>
            </w:r>
            <w:proofErr w:type="spellStart"/>
            <w:r w:rsidRPr="0099703B">
              <w:rPr>
                <w:color w:val="auto"/>
              </w:rPr>
              <w:t>IoT</w:t>
            </w:r>
            <w:proofErr w:type="spellEnd"/>
            <w:r w:rsidRPr="0099703B">
              <w:rPr>
                <w:color w:val="auto"/>
              </w:rPr>
              <w:t xml:space="preserve"> (на примере открытых данных) и подготовка предложений по оптимизации городской маршрутной сети.</w:t>
            </w:r>
          </w:p>
        </w:tc>
        <w:tc>
          <w:tcPr>
            <w:tcW w:w="3260" w:type="dxa"/>
          </w:tcPr>
          <w:p w14:paraId="4A775BDC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работа с конспектом лекции; </w:t>
            </w:r>
          </w:p>
          <w:p w14:paraId="600BEF25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работа с электронной библиотечной системой; </w:t>
            </w:r>
          </w:p>
          <w:p w14:paraId="44E251AE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работа с информационно-образовательным порталом (ИОП) </w:t>
            </w:r>
            <w:proofErr w:type="spellStart"/>
            <w:r w:rsidRPr="006D35E1">
              <w:rPr>
                <w:color w:val="auto"/>
              </w:rPr>
              <w:t>Финуниверситета</w:t>
            </w:r>
            <w:proofErr w:type="spellEnd"/>
            <w:r w:rsidRPr="006D35E1">
              <w:rPr>
                <w:color w:val="auto"/>
              </w:rPr>
              <w:t xml:space="preserve">; </w:t>
            </w:r>
          </w:p>
          <w:p w14:paraId="396467FD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подготовка к тестированию; </w:t>
            </w:r>
          </w:p>
          <w:p w14:paraId="5BF61E57" w14:textId="77777777" w:rsidR="000D7B8F" w:rsidRPr="006D35E1" w:rsidRDefault="000D7B8F" w:rsidP="00814291">
            <w:pPr>
              <w:pStyle w:val="Default"/>
              <w:spacing w:line="276" w:lineRule="auto"/>
              <w:rPr>
                <w:color w:val="auto"/>
              </w:rPr>
            </w:pPr>
            <w:r w:rsidRPr="006D35E1">
              <w:rPr>
                <w:color w:val="auto"/>
              </w:rPr>
              <w:t xml:space="preserve">- подготовка к решению ситуационных задач; </w:t>
            </w:r>
          </w:p>
          <w:p w14:paraId="7BD8571E" w14:textId="0BF6C9BF" w:rsidR="000D7B8F" w:rsidRPr="006D35E1" w:rsidRDefault="000D7B8F" w:rsidP="00814291">
            <w:pPr>
              <w:pStyle w:val="40"/>
              <w:shd w:val="clear" w:color="auto" w:fill="auto"/>
              <w:spacing w:before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35E1">
              <w:rPr>
                <w:rFonts w:ascii="Times New Roman" w:hAnsi="Times New Roman" w:cs="Times New Roman"/>
                <w:sz w:val="24"/>
                <w:szCs w:val="24"/>
              </w:rPr>
              <w:t xml:space="preserve">- подготовка к решению кейса </w:t>
            </w:r>
          </w:p>
        </w:tc>
      </w:tr>
    </w:tbl>
    <w:p w14:paraId="2C0A6EDB" w14:textId="77777777" w:rsidR="0049394A" w:rsidRPr="006D35E1" w:rsidRDefault="0049394A" w:rsidP="006D35E1">
      <w:pPr>
        <w:spacing w:line="276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14:paraId="4D383EB5" w14:textId="19701DBA" w:rsidR="007C1722" w:rsidRPr="00C702A1" w:rsidRDefault="00182E0B" w:rsidP="006D35E1">
      <w:pPr>
        <w:pStyle w:val="1"/>
        <w:spacing w:before="0" w:line="276" w:lineRule="auto"/>
        <w:ind w:firstLine="425"/>
        <w:jc w:val="both"/>
        <w:rPr>
          <w:rStyle w:val="FontStyle78"/>
          <w:b/>
          <w:color w:val="auto"/>
          <w:sz w:val="28"/>
          <w:szCs w:val="28"/>
        </w:rPr>
      </w:pPr>
      <w:bookmarkStart w:id="22" w:name="_Toc178877642"/>
      <w:bookmarkStart w:id="23" w:name="_page_67_0"/>
      <w:bookmarkEnd w:id="20"/>
      <w:r>
        <w:rPr>
          <w:rStyle w:val="FontStyle78"/>
          <w:b/>
          <w:color w:val="auto"/>
          <w:sz w:val="28"/>
          <w:szCs w:val="28"/>
        </w:rPr>
        <w:t>7</w:t>
      </w:r>
      <w:r w:rsidR="007C1722" w:rsidRPr="00C702A1">
        <w:rPr>
          <w:rStyle w:val="FontStyle78"/>
          <w:b/>
          <w:color w:val="auto"/>
          <w:sz w:val="28"/>
          <w:szCs w:val="28"/>
        </w:rPr>
        <w:t>. Перечень основной и дополнительной учебной литературы, необходимой для освоения дисциплины</w:t>
      </w:r>
      <w:bookmarkEnd w:id="22"/>
    </w:p>
    <w:p w14:paraId="23A87AC6" w14:textId="79AF3EC8" w:rsidR="00C05BC0" w:rsidRPr="00C702A1" w:rsidRDefault="00C05BC0" w:rsidP="006D35E1">
      <w:pPr>
        <w:pStyle w:val="Default"/>
        <w:spacing w:line="276" w:lineRule="auto"/>
        <w:ind w:firstLine="425"/>
        <w:rPr>
          <w:color w:val="auto"/>
          <w:sz w:val="28"/>
          <w:szCs w:val="28"/>
        </w:rPr>
      </w:pPr>
      <w:r w:rsidRPr="00C702A1">
        <w:rPr>
          <w:bCs/>
          <w:color w:val="auto"/>
          <w:sz w:val="28"/>
          <w:szCs w:val="28"/>
        </w:rPr>
        <w:t xml:space="preserve">Перечень основной и дополнительной учебной литературы, необходимой для освоения дисциплины </w:t>
      </w:r>
    </w:p>
    <w:p w14:paraId="117AB77A" w14:textId="77777777" w:rsidR="00C05BC0" w:rsidRPr="00C702A1" w:rsidRDefault="00C05BC0" w:rsidP="006D35E1">
      <w:pPr>
        <w:pStyle w:val="Default"/>
        <w:spacing w:line="276" w:lineRule="auto"/>
        <w:ind w:firstLine="425"/>
        <w:rPr>
          <w:color w:val="auto"/>
          <w:sz w:val="28"/>
          <w:szCs w:val="28"/>
        </w:rPr>
      </w:pPr>
      <w:r w:rsidRPr="00C702A1">
        <w:rPr>
          <w:bCs/>
          <w:color w:val="auto"/>
          <w:sz w:val="28"/>
          <w:szCs w:val="28"/>
        </w:rPr>
        <w:t xml:space="preserve">Основная литература: </w:t>
      </w:r>
    </w:p>
    <w:p w14:paraId="1EC8E3DD" w14:textId="2215BDC2" w:rsidR="0099703B" w:rsidRPr="0099703B" w:rsidRDefault="00C05BC0" w:rsidP="0099703B">
      <w:pPr>
        <w:pStyle w:val="Default"/>
        <w:spacing w:line="276" w:lineRule="auto"/>
        <w:ind w:firstLine="425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1. </w:t>
      </w:r>
      <w:r w:rsidR="0099703B" w:rsidRPr="0099703B">
        <w:rPr>
          <w:color w:val="auto"/>
          <w:sz w:val="28"/>
          <w:szCs w:val="28"/>
        </w:rPr>
        <w:t>Анализ данных в государственном управлении</w:t>
      </w:r>
      <w:proofErr w:type="gramStart"/>
      <w:r w:rsidR="0099703B" w:rsidRPr="0099703B">
        <w:rPr>
          <w:color w:val="auto"/>
          <w:sz w:val="28"/>
          <w:szCs w:val="28"/>
        </w:rPr>
        <w:t xml:space="preserve"> / П</w:t>
      </w:r>
      <w:proofErr w:type="gramEnd"/>
      <w:r w:rsidR="0099703B" w:rsidRPr="0099703B">
        <w:rPr>
          <w:color w:val="auto"/>
          <w:sz w:val="28"/>
          <w:szCs w:val="28"/>
        </w:rPr>
        <w:t>од ред. В.П. Иванова. — М.: Издательский дом</w:t>
      </w:r>
      <w:r w:rsidR="0099703B">
        <w:rPr>
          <w:color w:val="auto"/>
          <w:sz w:val="28"/>
          <w:szCs w:val="28"/>
        </w:rPr>
        <w:t xml:space="preserve"> "Высшая школа", 2022. — 456 с.</w:t>
      </w:r>
    </w:p>
    <w:p w14:paraId="1BDA60AA" w14:textId="3B0A4892" w:rsidR="0099703B" w:rsidRPr="0099703B" w:rsidRDefault="0099703B" w:rsidP="0099703B">
      <w:pPr>
        <w:pStyle w:val="Default"/>
        <w:spacing w:line="276" w:lineRule="auto"/>
        <w:ind w:firstLine="425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2. </w:t>
      </w:r>
      <w:r w:rsidRPr="0099703B">
        <w:rPr>
          <w:color w:val="auto"/>
          <w:sz w:val="28"/>
          <w:szCs w:val="28"/>
        </w:rPr>
        <w:t>Цифровая трансформация государственного управления: теория и практика / Коллектив авторов под ред. А.С. Петровой. — М.: ИНФРА-М, 2023. — 320 с.</w:t>
      </w:r>
    </w:p>
    <w:p w14:paraId="2319F018" w14:textId="003DFA57" w:rsidR="0099703B" w:rsidRPr="0099703B" w:rsidRDefault="0099703B" w:rsidP="0099703B">
      <w:pPr>
        <w:pStyle w:val="Default"/>
        <w:spacing w:line="276" w:lineRule="auto"/>
        <w:ind w:firstLine="425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3. </w:t>
      </w:r>
      <w:r w:rsidRPr="0099703B">
        <w:rPr>
          <w:color w:val="auto"/>
          <w:sz w:val="28"/>
          <w:szCs w:val="28"/>
        </w:rPr>
        <w:t>Искусственный интеллект в государственных сервисах / Д.К. Сидоров. — СПб</w:t>
      </w:r>
      <w:proofErr w:type="gramStart"/>
      <w:r w:rsidRPr="0099703B">
        <w:rPr>
          <w:color w:val="auto"/>
          <w:sz w:val="28"/>
          <w:szCs w:val="28"/>
        </w:rPr>
        <w:t xml:space="preserve">.: </w:t>
      </w:r>
      <w:proofErr w:type="gramEnd"/>
      <w:r w:rsidRPr="0099703B">
        <w:rPr>
          <w:color w:val="auto"/>
          <w:sz w:val="28"/>
          <w:szCs w:val="28"/>
        </w:rPr>
        <w:t>Питер, 2021. — 278 с.</w:t>
      </w:r>
    </w:p>
    <w:p w14:paraId="2F6C6F8C" w14:textId="68021A96" w:rsidR="0099703B" w:rsidRDefault="0099703B" w:rsidP="0099703B">
      <w:pPr>
        <w:pStyle w:val="Default"/>
        <w:spacing w:line="276" w:lineRule="auto"/>
        <w:ind w:firstLine="425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4. </w:t>
      </w:r>
      <w:proofErr w:type="spellStart"/>
      <w:r w:rsidRPr="0099703B">
        <w:rPr>
          <w:color w:val="auto"/>
          <w:sz w:val="28"/>
          <w:szCs w:val="28"/>
        </w:rPr>
        <w:t>Кибербезопасность</w:t>
      </w:r>
      <w:proofErr w:type="spellEnd"/>
      <w:r w:rsidRPr="0099703B">
        <w:rPr>
          <w:color w:val="auto"/>
          <w:sz w:val="28"/>
          <w:szCs w:val="28"/>
        </w:rPr>
        <w:t xml:space="preserve"> в цифровом государстве / А.Р. Лебедев, Е.Н. Фролова. — М.: Горячая линия-Телеком, 2023. — 395 с.</w:t>
      </w:r>
    </w:p>
    <w:p w14:paraId="33C2EA13" w14:textId="77777777" w:rsidR="0099703B" w:rsidRDefault="0099703B" w:rsidP="0099703B">
      <w:pPr>
        <w:pStyle w:val="Default"/>
        <w:spacing w:line="276" w:lineRule="auto"/>
        <w:ind w:firstLine="425"/>
        <w:rPr>
          <w:color w:val="auto"/>
          <w:sz w:val="28"/>
          <w:szCs w:val="28"/>
        </w:rPr>
      </w:pPr>
    </w:p>
    <w:p w14:paraId="579A9EDC" w14:textId="121CF78C" w:rsidR="0099703B" w:rsidRDefault="0099703B" w:rsidP="0099703B">
      <w:pPr>
        <w:pStyle w:val="Default"/>
        <w:spacing w:line="276" w:lineRule="auto"/>
        <w:ind w:firstLine="425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Дополнительная литература:</w:t>
      </w:r>
    </w:p>
    <w:p w14:paraId="071DD2B0" w14:textId="77777777" w:rsidR="0099703B" w:rsidRPr="0099703B" w:rsidRDefault="0099703B" w:rsidP="003E12E3">
      <w:pPr>
        <w:pStyle w:val="Default"/>
        <w:numPr>
          <w:ilvl w:val="0"/>
          <w:numId w:val="28"/>
        </w:numPr>
        <w:spacing w:line="276" w:lineRule="auto"/>
        <w:ind w:left="0" w:firstLine="709"/>
        <w:rPr>
          <w:color w:val="auto"/>
          <w:sz w:val="28"/>
          <w:szCs w:val="28"/>
        </w:rPr>
      </w:pPr>
      <w:r w:rsidRPr="0099703B">
        <w:rPr>
          <w:color w:val="auto"/>
          <w:sz w:val="28"/>
          <w:szCs w:val="28"/>
        </w:rPr>
        <w:lastRenderedPageBreak/>
        <w:t>Умные города: технологии и управление / О.И. Васильев, Л.П. Морозова. — М.: Изд-во АСМС, 2021. — 224 с.</w:t>
      </w:r>
    </w:p>
    <w:p w14:paraId="1C2EB75C" w14:textId="77777777" w:rsidR="0099703B" w:rsidRPr="0099703B" w:rsidRDefault="0099703B" w:rsidP="003E12E3">
      <w:pPr>
        <w:pStyle w:val="Default"/>
        <w:numPr>
          <w:ilvl w:val="0"/>
          <w:numId w:val="28"/>
        </w:numPr>
        <w:spacing w:line="276" w:lineRule="auto"/>
        <w:ind w:left="0" w:firstLine="709"/>
        <w:rPr>
          <w:color w:val="auto"/>
          <w:sz w:val="28"/>
          <w:szCs w:val="28"/>
        </w:rPr>
      </w:pPr>
      <w:r w:rsidRPr="0099703B">
        <w:rPr>
          <w:color w:val="auto"/>
          <w:sz w:val="28"/>
          <w:szCs w:val="28"/>
        </w:rPr>
        <w:t xml:space="preserve">Цифровые платформы и API-экономика в </w:t>
      </w:r>
      <w:proofErr w:type="spellStart"/>
      <w:r w:rsidRPr="0099703B">
        <w:rPr>
          <w:color w:val="auto"/>
          <w:sz w:val="28"/>
          <w:szCs w:val="28"/>
        </w:rPr>
        <w:t>госуправлении</w:t>
      </w:r>
      <w:proofErr w:type="spellEnd"/>
      <w:r w:rsidRPr="0099703B">
        <w:rPr>
          <w:color w:val="auto"/>
          <w:sz w:val="28"/>
          <w:szCs w:val="28"/>
        </w:rPr>
        <w:t xml:space="preserve"> / Н.С. Тихонов. — М.: ДМК Пресс, 2022. — 180 с.</w:t>
      </w:r>
    </w:p>
    <w:p w14:paraId="0EE5EAAB" w14:textId="77777777" w:rsidR="0099703B" w:rsidRPr="0099703B" w:rsidRDefault="0099703B" w:rsidP="003E12E3">
      <w:pPr>
        <w:pStyle w:val="Default"/>
        <w:numPr>
          <w:ilvl w:val="0"/>
          <w:numId w:val="28"/>
        </w:numPr>
        <w:spacing w:line="276" w:lineRule="auto"/>
        <w:ind w:left="0" w:firstLine="709"/>
        <w:rPr>
          <w:color w:val="auto"/>
          <w:sz w:val="28"/>
          <w:szCs w:val="28"/>
        </w:rPr>
      </w:pPr>
      <w:r w:rsidRPr="0099703B">
        <w:rPr>
          <w:color w:val="auto"/>
          <w:sz w:val="28"/>
          <w:szCs w:val="28"/>
        </w:rPr>
        <w:t>Большие данные и машинное обучение для государственных служб</w:t>
      </w:r>
      <w:proofErr w:type="gramStart"/>
      <w:r w:rsidRPr="0099703B">
        <w:rPr>
          <w:color w:val="auto"/>
          <w:sz w:val="28"/>
          <w:szCs w:val="28"/>
        </w:rPr>
        <w:t xml:space="preserve"> / П</w:t>
      </w:r>
      <w:proofErr w:type="gramEnd"/>
      <w:r w:rsidRPr="0099703B">
        <w:rPr>
          <w:color w:val="auto"/>
          <w:sz w:val="28"/>
          <w:szCs w:val="28"/>
        </w:rPr>
        <w:t>ер. с англ. под ред. К.А. Семенова. — М.: Лань, 2021. — 295 с.</w:t>
      </w:r>
    </w:p>
    <w:p w14:paraId="785A36F9" w14:textId="77777777" w:rsidR="0099703B" w:rsidRPr="0099703B" w:rsidRDefault="0099703B" w:rsidP="003E12E3">
      <w:pPr>
        <w:pStyle w:val="Default"/>
        <w:numPr>
          <w:ilvl w:val="0"/>
          <w:numId w:val="28"/>
        </w:numPr>
        <w:spacing w:line="276" w:lineRule="auto"/>
        <w:ind w:left="0" w:firstLine="709"/>
        <w:rPr>
          <w:color w:val="auto"/>
          <w:sz w:val="28"/>
          <w:szCs w:val="28"/>
        </w:rPr>
      </w:pPr>
      <w:r w:rsidRPr="0099703B">
        <w:rPr>
          <w:color w:val="auto"/>
          <w:sz w:val="28"/>
          <w:szCs w:val="28"/>
        </w:rPr>
        <w:t>Правовые основы цифровой трансформации / Сборник нормативных актов и комментариев. — М.: Проспект, 2023. — 510 с.</w:t>
      </w:r>
    </w:p>
    <w:p w14:paraId="40C40F19" w14:textId="77777777" w:rsidR="0099703B" w:rsidRPr="0099703B" w:rsidRDefault="0099703B" w:rsidP="003E12E3">
      <w:pPr>
        <w:pStyle w:val="Default"/>
        <w:numPr>
          <w:ilvl w:val="0"/>
          <w:numId w:val="28"/>
        </w:numPr>
        <w:spacing w:line="276" w:lineRule="auto"/>
        <w:ind w:left="0" w:firstLine="709"/>
        <w:rPr>
          <w:color w:val="auto"/>
          <w:sz w:val="28"/>
          <w:szCs w:val="28"/>
        </w:rPr>
      </w:pPr>
      <w:r w:rsidRPr="0099703B">
        <w:rPr>
          <w:color w:val="auto"/>
          <w:sz w:val="28"/>
          <w:szCs w:val="28"/>
        </w:rPr>
        <w:t xml:space="preserve">Оценка эффективности цифровых государственных сервисов / Е.А. Ковалева. — М.: </w:t>
      </w:r>
      <w:proofErr w:type="spellStart"/>
      <w:r w:rsidRPr="0099703B">
        <w:rPr>
          <w:color w:val="auto"/>
          <w:sz w:val="28"/>
          <w:szCs w:val="28"/>
        </w:rPr>
        <w:t>Юрайт</w:t>
      </w:r>
      <w:proofErr w:type="spellEnd"/>
      <w:r w:rsidRPr="0099703B">
        <w:rPr>
          <w:color w:val="auto"/>
          <w:sz w:val="28"/>
          <w:szCs w:val="28"/>
        </w:rPr>
        <w:t>, 2022. — 198 с.</w:t>
      </w:r>
    </w:p>
    <w:p w14:paraId="4B3F1E25" w14:textId="77777777" w:rsidR="0099703B" w:rsidRPr="0099703B" w:rsidRDefault="0099703B" w:rsidP="003E12E3">
      <w:pPr>
        <w:pStyle w:val="Default"/>
        <w:numPr>
          <w:ilvl w:val="0"/>
          <w:numId w:val="28"/>
        </w:numPr>
        <w:spacing w:line="276" w:lineRule="auto"/>
        <w:ind w:left="0" w:firstLine="709"/>
        <w:rPr>
          <w:color w:val="auto"/>
          <w:sz w:val="28"/>
          <w:szCs w:val="28"/>
        </w:rPr>
      </w:pPr>
      <w:r w:rsidRPr="0099703B">
        <w:rPr>
          <w:color w:val="auto"/>
          <w:sz w:val="28"/>
          <w:szCs w:val="28"/>
        </w:rPr>
        <w:t xml:space="preserve">Технологии распределенных реестров в </w:t>
      </w:r>
      <w:proofErr w:type="spellStart"/>
      <w:r w:rsidRPr="0099703B">
        <w:rPr>
          <w:color w:val="auto"/>
          <w:sz w:val="28"/>
          <w:szCs w:val="28"/>
        </w:rPr>
        <w:t>госуправлении</w:t>
      </w:r>
      <w:proofErr w:type="spellEnd"/>
      <w:r w:rsidRPr="0099703B">
        <w:rPr>
          <w:color w:val="auto"/>
          <w:sz w:val="28"/>
          <w:szCs w:val="28"/>
        </w:rPr>
        <w:t xml:space="preserve"> / П.В. Громов. — М.: </w:t>
      </w:r>
      <w:proofErr w:type="spellStart"/>
      <w:r w:rsidRPr="0099703B">
        <w:rPr>
          <w:color w:val="auto"/>
          <w:sz w:val="28"/>
          <w:szCs w:val="28"/>
        </w:rPr>
        <w:t>КноРус</w:t>
      </w:r>
      <w:proofErr w:type="spellEnd"/>
      <w:r w:rsidRPr="0099703B">
        <w:rPr>
          <w:color w:val="auto"/>
          <w:sz w:val="28"/>
          <w:szCs w:val="28"/>
        </w:rPr>
        <w:t>, 2021. — 165 с.</w:t>
      </w:r>
    </w:p>
    <w:p w14:paraId="1845C836" w14:textId="77777777" w:rsidR="0099703B" w:rsidRPr="0099703B" w:rsidRDefault="0099703B" w:rsidP="003E12E3">
      <w:pPr>
        <w:pStyle w:val="Default"/>
        <w:numPr>
          <w:ilvl w:val="0"/>
          <w:numId w:val="28"/>
        </w:numPr>
        <w:spacing w:line="276" w:lineRule="auto"/>
        <w:ind w:left="0" w:firstLine="709"/>
        <w:rPr>
          <w:color w:val="auto"/>
          <w:sz w:val="28"/>
          <w:szCs w:val="28"/>
        </w:rPr>
      </w:pPr>
      <w:r w:rsidRPr="0099703B">
        <w:rPr>
          <w:color w:val="auto"/>
          <w:sz w:val="28"/>
          <w:szCs w:val="28"/>
        </w:rPr>
        <w:t>Цифровой суверенитет: российский путь</w:t>
      </w:r>
      <w:proofErr w:type="gramStart"/>
      <w:r w:rsidRPr="0099703B">
        <w:rPr>
          <w:color w:val="auto"/>
          <w:sz w:val="28"/>
          <w:szCs w:val="28"/>
        </w:rPr>
        <w:t xml:space="preserve"> / П</w:t>
      </w:r>
      <w:proofErr w:type="gramEnd"/>
      <w:r w:rsidRPr="0099703B">
        <w:rPr>
          <w:color w:val="auto"/>
          <w:sz w:val="28"/>
          <w:szCs w:val="28"/>
        </w:rPr>
        <w:t>од ред. С.П. Миронова. — М.: Русская панорама, 2023. — 275 с.</w:t>
      </w:r>
    </w:p>
    <w:p w14:paraId="2F5594AB" w14:textId="77777777" w:rsidR="0099703B" w:rsidRPr="0099703B" w:rsidRDefault="0099703B" w:rsidP="003E12E3">
      <w:pPr>
        <w:pStyle w:val="Default"/>
        <w:numPr>
          <w:ilvl w:val="0"/>
          <w:numId w:val="28"/>
        </w:numPr>
        <w:spacing w:line="276" w:lineRule="auto"/>
        <w:ind w:left="0" w:firstLine="709"/>
        <w:rPr>
          <w:color w:val="auto"/>
          <w:sz w:val="28"/>
          <w:szCs w:val="28"/>
        </w:rPr>
      </w:pPr>
      <w:proofErr w:type="spellStart"/>
      <w:r w:rsidRPr="0099703B">
        <w:rPr>
          <w:color w:val="auto"/>
          <w:sz w:val="28"/>
          <w:szCs w:val="28"/>
        </w:rPr>
        <w:t>Agile</w:t>
      </w:r>
      <w:proofErr w:type="spellEnd"/>
      <w:r w:rsidRPr="0099703B">
        <w:rPr>
          <w:color w:val="auto"/>
          <w:sz w:val="28"/>
          <w:szCs w:val="28"/>
        </w:rPr>
        <w:t xml:space="preserve"> и </w:t>
      </w:r>
      <w:proofErr w:type="spellStart"/>
      <w:r w:rsidRPr="0099703B">
        <w:rPr>
          <w:color w:val="auto"/>
          <w:sz w:val="28"/>
          <w:szCs w:val="28"/>
        </w:rPr>
        <w:t>DevOps</w:t>
      </w:r>
      <w:proofErr w:type="spellEnd"/>
      <w:r w:rsidRPr="0099703B">
        <w:rPr>
          <w:color w:val="auto"/>
          <w:sz w:val="28"/>
          <w:szCs w:val="28"/>
        </w:rPr>
        <w:t xml:space="preserve"> в государственных проектах / Р.З. Хакимов. — М.: БИНОМ, 2022. — 332 с.</w:t>
      </w:r>
    </w:p>
    <w:p w14:paraId="3B6515AB" w14:textId="77777777" w:rsidR="0099703B" w:rsidRPr="0099703B" w:rsidRDefault="0099703B" w:rsidP="003E12E3">
      <w:pPr>
        <w:pStyle w:val="Default"/>
        <w:numPr>
          <w:ilvl w:val="0"/>
          <w:numId w:val="28"/>
        </w:numPr>
        <w:spacing w:line="276" w:lineRule="auto"/>
        <w:ind w:left="0" w:firstLine="709"/>
        <w:rPr>
          <w:color w:val="auto"/>
          <w:sz w:val="28"/>
          <w:szCs w:val="28"/>
        </w:rPr>
      </w:pPr>
      <w:r w:rsidRPr="0099703B">
        <w:rPr>
          <w:color w:val="auto"/>
          <w:sz w:val="28"/>
          <w:szCs w:val="28"/>
        </w:rPr>
        <w:t>Социальные сети и общественный контроль в цифровую эпоху / Т.Д. Власова. — М.: Аспект Пресс, 2021. — 210 с.</w:t>
      </w:r>
    </w:p>
    <w:p w14:paraId="5A497B53" w14:textId="77777777" w:rsidR="0099703B" w:rsidRPr="0099703B" w:rsidRDefault="0099703B" w:rsidP="003E12E3">
      <w:pPr>
        <w:pStyle w:val="Default"/>
        <w:numPr>
          <w:ilvl w:val="0"/>
          <w:numId w:val="28"/>
        </w:numPr>
        <w:spacing w:line="276" w:lineRule="auto"/>
        <w:ind w:left="0" w:firstLine="709"/>
        <w:rPr>
          <w:color w:val="auto"/>
          <w:sz w:val="28"/>
          <w:szCs w:val="28"/>
        </w:rPr>
      </w:pPr>
      <w:r w:rsidRPr="0099703B">
        <w:rPr>
          <w:color w:val="auto"/>
          <w:sz w:val="28"/>
          <w:szCs w:val="28"/>
        </w:rPr>
        <w:t xml:space="preserve">Проектирование </w:t>
      </w:r>
      <w:proofErr w:type="spellStart"/>
      <w:r w:rsidRPr="0099703B">
        <w:rPr>
          <w:color w:val="auto"/>
          <w:sz w:val="28"/>
          <w:szCs w:val="28"/>
        </w:rPr>
        <w:t>дашбордов</w:t>
      </w:r>
      <w:proofErr w:type="spellEnd"/>
      <w:r w:rsidRPr="0099703B">
        <w:rPr>
          <w:color w:val="auto"/>
          <w:sz w:val="28"/>
          <w:szCs w:val="28"/>
        </w:rPr>
        <w:t xml:space="preserve"> для государственных организаций / А.В. Мельников, И.Л. Сафронов. — М.: Диалектика, 2023. — 245 с.</w:t>
      </w:r>
    </w:p>
    <w:p w14:paraId="4ADCB11B" w14:textId="77777777" w:rsidR="003E12E3" w:rsidRDefault="003E12E3" w:rsidP="00814291">
      <w:pPr>
        <w:pStyle w:val="Default"/>
        <w:spacing w:line="276" w:lineRule="auto"/>
        <w:ind w:firstLine="425"/>
        <w:outlineLvl w:val="0"/>
        <w:rPr>
          <w:b/>
          <w:bCs/>
          <w:color w:val="auto"/>
          <w:sz w:val="28"/>
          <w:szCs w:val="28"/>
        </w:rPr>
      </w:pPr>
      <w:bookmarkStart w:id="24" w:name="_Toc178877643"/>
    </w:p>
    <w:p w14:paraId="63E6AB52" w14:textId="62696EDF" w:rsidR="00C05BC0" w:rsidRPr="00C702A1" w:rsidRDefault="00182E0B" w:rsidP="00814291">
      <w:pPr>
        <w:pStyle w:val="Default"/>
        <w:spacing w:line="276" w:lineRule="auto"/>
        <w:ind w:firstLine="425"/>
        <w:outlineLvl w:val="0"/>
        <w:rPr>
          <w:b/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t>8</w:t>
      </w:r>
      <w:r w:rsidR="00C05BC0" w:rsidRPr="00C702A1">
        <w:rPr>
          <w:b/>
          <w:bCs/>
          <w:color w:val="auto"/>
          <w:sz w:val="28"/>
          <w:szCs w:val="28"/>
        </w:rPr>
        <w:t>. Перечень ресурсов информационно-телекоммуникационной сети «Интернет», необходимых для освоения дисциплины</w:t>
      </w:r>
      <w:bookmarkEnd w:id="24"/>
      <w:r w:rsidR="00C05BC0" w:rsidRPr="00C702A1">
        <w:rPr>
          <w:b/>
          <w:bCs/>
          <w:color w:val="auto"/>
          <w:sz w:val="28"/>
          <w:szCs w:val="28"/>
        </w:rPr>
        <w:t xml:space="preserve"> </w:t>
      </w:r>
    </w:p>
    <w:p w14:paraId="13E174CC" w14:textId="77777777" w:rsidR="003E12E3" w:rsidRPr="00C702A1" w:rsidRDefault="003E12E3" w:rsidP="003E12E3">
      <w:pPr>
        <w:pStyle w:val="Default"/>
        <w:spacing w:line="276" w:lineRule="auto"/>
        <w:ind w:firstLine="425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1. Электронная библиотека Финансового университета (ЭБ) http://elib.fa.ru/ </w:t>
      </w:r>
    </w:p>
    <w:p w14:paraId="4B4A6816" w14:textId="77777777" w:rsidR="003E12E3" w:rsidRPr="00C702A1" w:rsidRDefault="003E12E3" w:rsidP="003E12E3">
      <w:pPr>
        <w:pStyle w:val="Default"/>
        <w:spacing w:line="276" w:lineRule="auto"/>
        <w:ind w:firstLine="425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2. Электронно-библиотечная система BOOK.RU http://www.book.ru </w:t>
      </w:r>
    </w:p>
    <w:p w14:paraId="0087F3C1" w14:textId="77777777" w:rsidR="003E12E3" w:rsidRPr="00C702A1" w:rsidRDefault="003E12E3" w:rsidP="003E12E3">
      <w:pPr>
        <w:pStyle w:val="Default"/>
        <w:spacing w:line="276" w:lineRule="auto"/>
        <w:ind w:firstLine="425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3. Электронно-библиотечная система «Университетская библиотека ОНЛАЙН» http://biblioclub.ru/ </w:t>
      </w:r>
    </w:p>
    <w:p w14:paraId="7A9EEBD5" w14:textId="77777777" w:rsidR="003E12E3" w:rsidRPr="00C702A1" w:rsidRDefault="003E12E3" w:rsidP="003E12E3">
      <w:pPr>
        <w:pStyle w:val="Default"/>
        <w:spacing w:line="276" w:lineRule="auto"/>
        <w:ind w:firstLine="425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4. Электронно-библиотечная система </w:t>
      </w:r>
      <w:proofErr w:type="spellStart"/>
      <w:r w:rsidRPr="00C702A1">
        <w:rPr>
          <w:color w:val="auto"/>
          <w:sz w:val="28"/>
          <w:szCs w:val="28"/>
        </w:rPr>
        <w:t>Znanium</w:t>
      </w:r>
      <w:proofErr w:type="spellEnd"/>
      <w:r w:rsidRPr="00C702A1">
        <w:rPr>
          <w:color w:val="auto"/>
          <w:sz w:val="28"/>
          <w:szCs w:val="28"/>
        </w:rPr>
        <w:t xml:space="preserve"> http://www.znanium.com </w:t>
      </w:r>
    </w:p>
    <w:p w14:paraId="3DCA377A" w14:textId="77777777" w:rsidR="003E12E3" w:rsidRPr="00C702A1" w:rsidRDefault="003E12E3" w:rsidP="003E12E3">
      <w:pPr>
        <w:pStyle w:val="Default"/>
        <w:spacing w:line="276" w:lineRule="auto"/>
        <w:ind w:firstLine="425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5. Электронно-библиотечная система издательства «ЮРАЙТ» https://www.biblio-online.ru/ </w:t>
      </w:r>
    </w:p>
    <w:p w14:paraId="11BF1452" w14:textId="77777777" w:rsidR="003E12E3" w:rsidRPr="00C702A1" w:rsidRDefault="003E12E3" w:rsidP="003E12E3">
      <w:pPr>
        <w:pStyle w:val="Default"/>
        <w:spacing w:line="276" w:lineRule="auto"/>
        <w:ind w:firstLine="425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6. Деловая онлайн-библиотека </w:t>
      </w:r>
      <w:proofErr w:type="spellStart"/>
      <w:r w:rsidRPr="00C702A1">
        <w:rPr>
          <w:color w:val="auto"/>
          <w:sz w:val="28"/>
          <w:szCs w:val="28"/>
        </w:rPr>
        <w:t>Alpina</w:t>
      </w:r>
      <w:proofErr w:type="spellEnd"/>
      <w:r w:rsidRPr="00C702A1">
        <w:rPr>
          <w:color w:val="auto"/>
          <w:sz w:val="28"/>
          <w:szCs w:val="28"/>
        </w:rPr>
        <w:t xml:space="preserve"> </w:t>
      </w:r>
      <w:proofErr w:type="spellStart"/>
      <w:r w:rsidRPr="00C702A1">
        <w:rPr>
          <w:color w:val="auto"/>
          <w:sz w:val="28"/>
          <w:szCs w:val="28"/>
        </w:rPr>
        <w:t>Digital</w:t>
      </w:r>
      <w:proofErr w:type="spellEnd"/>
      <w:r w:rsidRPr="00C702A1">
        <w:rPr>
          <w:color w:val="auto"/>
          <w:sz w:val="28"/>
          <w:szCs w:val="28"/>
        </w:rPr>
        <w:t xml:space="preserve"> http://lib.alpinadigital.ru/ </w:t>
      </w:r>
    </w:p>
    <w:p w14:paraId="6A7B4ED3" w14:textId="77777777" w:rsidR="003E12E3" w:rsidRDefault="003E12E3" w:rsidP="003E12E3">
      <w:pPr>
        <w:pStyle w:val="Default"/>
        <w:spacing w:line="276" w:lineRule="auto"/>
        <w:ind w:firstLine="425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7. Научная электронная библиотека eLibrary.ru </w:t>
      </w:r>
      <w:hyperlink r:id="rId11" w:history="1">
        <w:r w:rsidRPr="000C0DFE">
          <w:rPr>
            <w:rStyle w:val="ad"/>
            <w:sz w:val="28"/>
            <w:szCs w:val="28"/>
          </w:rPr>
          <w:t>http://elibrary.ru</w:t>
        </w:r>
      </w:hyperlink>
      <w:r w:rsidRPr="00C702A1">
        <w:rPr>
          <w:color w:val="auto"/>
          <w:sz w:val="28"/>
          <w:szCs w:val="28"/>
        </w:rPr>
        <w:t xml:space="preserve"> </w:t>
      </w:r>
    </w:p>
    <w:p w14:paraId="178BE7F8" w14:textId="77777777" w:rsidR="003E12E3" w:rsidRDefault="003E12E3" w:rsidP="003E12E3">
      <w:pPr>
        <w:pStyle w:val="Default"/>
        <w:spacing w:line="276" w:lineRule="auto"/>
        <w:ind w:firstLine="425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8. </w:t>
      </w:r>
      <w:r w:rsidRPr="003E12E3">
        <w:rPr>
          <w:color w:val="auto"/>
          <w:sz w:val="28"/>
          <w:szCs w:val="28"/>
        </w:rPr>
        <w:t xml:space="preserve">Портал </w:t>
      </w:r>
      <w:proofErr w:type="spellStart"/>
      <w:r w:rsidRPr="003E12E3">
        <w:rPr>
          <w:color w:val="auto"/>
          <w:sz w:val="28"/>
          <w:szCs w:val="28"/>
        </w:rPr>
        <w:t>госуслу</w:t>
      </w:r>
      <w:r>
        <w:rPr>
          <w:color w:val="auto"/>
          <w:sz w:val="28"/>
          <w:szCs w:val="28"/>
        </w:rPr>
        <w:t>г</w:t>
      </w:r>
      <w:proofErr w:type="spellEnd"/>
      <w:r>
        <w:rPr>
          <w:color w:val="auto"/>
          <w:sz w:val="28"/>
          <w:szCs w:val="28"/>
        </w:rPr>
        <w:t xml:space="preserve"> РФ: </w:t>
      </w:r>
      <w:hyperlink r:id="rId12" w:history="1">
        <w:r w:rsidRPr="000C0DFE">
          <w:rPr>
            <w:rStyle w:val="ad"/>
            <w:sz w:val="28"/>
            <w:szCs w:val="28"/>
          </w:rPr>
          <w:t>https://www.gosuslugi.ru/</w:t>
        </w:r>
      </w:hyperlink>
    </w:p>
    <w:p w14:paraId="6D4EDD79" w14:textId="77777777" w:rsidR="003E12E3" w:rsidRDefault="003E12E3" w:rsidP="003E12E3">
      <w:pPr>
        <w:pStyle w:val="Default"/>
        <w:spacing w:line="276" w:lineRule="auto"/>
        <w:ind w:firstLine="425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9. </w:t>
      </w:r>
      <w:r w:rsidRPr="003E12E3">
        <w:rPr>
          <w:color w:val="auto"/>
          <w:sz w:val="28"/>
          <w:szCs w:val="28"/>
        </w:rPr>
        <w:t>Национальная облачная платформа «</w:t>
      </w:r>
      <w:proofErr w:type="spellStart"/>
      <w:r w:rsidRPr="003E12E3">
        <w:rPr>
          <w:color w:val="auto"/>
          <w:sz w:val="28"/>
          <w:szCs w:val="28"/>
        </w:rPr>
        <w:t>ГосТ</w:t>
      </w:r>
      <w:r>
        <w:rPr>
          <w:color w:val="auto"/>
          <w:sz w:val="28"/>
          <w:szCs w:val="28"/>
        </w:rPr>
        <w:t>елеком</w:t>
      </w:r>
      <w:proofErr w:type="spellEnd"/>
      <w:r>
        <w:rPr>
          <w:color w:val="auto"/>
          <w:sz w:val="28"/>
          <w:szCs w:val="28"/>
        </w:rPr>
        <w:t xml:space="preserve">»: </w:t>
      </w:r>
      <w:hyperlink r:id="rId13" w:history="1">
        <w:r w:rsidRPr="000C0DFE">
          <w:rPr>
            <w:rStyle w:val="ad"/>
            <w:sz w:val="28"/>
            <w:szCs w:val="28"/>
          </w:rPr>
          <w:t>https://gostelecom.ru/</w:t>
        </w:r>
      </w:hyperlink>
    </w:p>
    <w:p w14:paraId="059356A2" w14:textId="77777777" w:rsidR="003E12E3" w:rsidRDefault="003E12E3" w:rsidP="003E12E3">
      <w:pPr>
        <w:pStyle w:val="Default"/>
        <w:spacing w:line="276" w:lineRule="auto"/>
        <w:ind w:firstLine="425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10. </w:t>
      </w:r>
      <w:r w:rsidRPr="003E12E3">
        <w:rPr>
          <w:color w:val="auto"/>
          <w:sz w:val="28"/>
          <w:szCs w:val="28"/>
        </w:rPr>
        <w:t xml:space="preserve">Открытые </w:t>
      </w:r>
      <w:r>
        <w:rPr>
          <w:color w:val="auto"/>
          <w:sz w:val="28"/>
          <w:szCs w:val="28"/>
        </w:rPr>
        <w:t xml:space="preserve">данные РФ: </w:t>
      </w:r>
      <w:hyperlink r:id="rId14" w:history="1">
        <w:r w:rsidRPr="000C0DFE">
          <w:rPr>
            <w:rStyle w:val="ad"/>
            <w:sz w:val="28"/>
            <w:szCs w:val="28"/>
          </w:rPr>
          <w:t>https://data.gov.ru/</w:t>
        </w:r>
      </w:hyperlink>
    </w:p>
    <w:p w14:paraId="006F3915" w14:textId="77777777" w:rsidR="003E12E3" w:rsidRPr="00C702A1" w:rsidRDefault="003E12E3" w:rsidP="003E12E3">
      <w:pPr>
        <w:pStyle w:val="Default"/>
        <w:spacing w:line="276" w:lineRule="auto"/>
        <w:ind w:firstLine="425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11. </w:t>
      </w:r>
      <w:proofErr w:type="spellStart"/>
      <w:r w:rsidRPr="003E12E3">
        <w:rPr>
          <w:color w:val="auto"/>
          <w:sz w:val="28"/>
          <w:szCs w:val="28"/>
        </w:rPr>
        <w:t>Минцифры</w:t>
      </w:r>
      <w:proofErr w:type="spellEnd"/>
      <w:r w:rsidRPr="003E12E3">
        <w:rPr>
          <w:color w:val="auto"/>
          <w:sz w:val="28"/>
          <w:szCs w:val="28"/>
        </w:rPr>
        <w:t xml:space="preserve"> России: https://digital.gov.ru/</w:t>
      </w:r>
    </w:p>
    <w:p w14:paraId="25EB0B81" w14:textId="6CF1D0BB" w:rsidR="00C05BC0" w:rsidRPr="00C702A1" w:rsidRDefault="00C05BC0" w:rsidP="006D35E1">
      <w:pPr>
        <w:spacing w:line="276" w:lineRule="auto"/>
        <w:ind w:firstLine="425"/>
        <w:rPr>
          <w:rFonts w:ascii="Times New Roman" w:hAnsi="Times New Roman" w:cs="Times New Roman"/>
          <w:bCs/>
          <w:sz w:val="28"/>
          <w:szCs w:val="28"/>
        </w:rPr>
      </w:pPr>
    </w:p>
    <w:p w14:paraId="0CA5EB0F" w14:textId="691C422C" w:rsidR="00C05BC0" w:rsidRPr="00C702A1" w:rsidRDefault="00182E0B" w:rsidP="00C702A1">
      <w:pPr>
        <w:pStyle w:val="Default"/>
        <w:spacing w:line="276" w:lineRule="auto"/>
        <w:ind w:firstLine="425"/>
        <w:jc w:val="both"/>
        <w:outlineLvl w:val="0"/>
        <w:rPr>
          <w:b/>
          <w:color w:val="auto"/>
          <w:sz w:val="28"/>
          <w:szCs w:val="28"/>
        </w:rPr>
      </w:pPr>
      <w:bookmarkStart w:id="25" w:name="_Toc178877644"/>
      <w:r>
        <w:rPr>
          <w:b/>
          <w:bCs/>
          <w:color w:val="auto"/>
          <w:sz w:val="28"/>
          <w:szCs w:val="28"/>
        </w:rPr>
        <w:lastRenderedPageBreak/>
        <w:t>9</w:t>
      </w:r>
      <w:r w:rsidR="00C05BC0" w:rsidRPr="00C702A1">
        <w:rPr>
          <w:b/>
          <w:bCs/>
          <w:color w:val="auto"/>
          <w:sz w:val="28"/>
          <w:szCs w:val="28"/>
        </w:rPr>
        <w:t xml:space="preserve">. Методические указания для </w:t>
      </w:r>
      <w:proofErr w:type="gramStart"/>
      <w:r w:rsidR="00C05BC0" w:rsidRPr="00C702A1">
        <w:rPr>
          <w:b/>
          <w:bCs/>
          <w:color w:val="auto"/>
          <w:sz w:val="28"/>
          <w:szCs w:val="28"/>
        </w:rPr>
        <w:t>обучающихся</w:t>
      </w:r>
      <w:proofErr w:type="gramEnd"/>
      <w:r w:rsidR="00C05BC0" w:rsidRPr="00C702A1">
        <w:rPr>
          <w:b/>
          <w:bCs/>
          <w:color w:val="auto"/>
          <w:sz w:val="28"/>
          <w:szCs w:val="28"/>
        </w:rPr>
        <w:t xml:space="preserve"> по освоению дисциплины</w:t>
      </w:r>
      <w:bookmarkEnd w:id="25"/>
      <w:r w:rsidR="00C05BC0" w:rsidRPr="00C702A1">
        <w:rPr>
          <w:b/>
          <w:bCs/>
          <w:color w:val="auto"/>
          <w:sz w:val="28"/>
          <w:szCs w:val="28"/>
        </w:rPr>
        <w:t xml:space="preserve"> </w:t>
      </w:r>
    </w:p>
    <w:p w14:paraId="54374BB4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Студентам необходимо: </w:t>
      </w:r>
    </w:p>
    <w:p w14:paraId="68602D80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1. Ознакомиться с содержанием рабочей программы дисциплины (далее - РПД), с целями и задачами дисциплины, ее связями с другими дисциплинами образовательной программы. РПД, а также все методические разработки по данной дисциплине имеются на образовательном портале и сайте Департамента менеджмента. </w:t>
      </w:r>
    </w:p>
    <w:p w14:paraId="37C93A95" w14:textId="2ED29948" w:rsidR="00C05BC0" w:rsidRPr="00C702A1" w:rsidRDefault="00C05BC0" w:rsidP="003E12E3">
      <w:pPr>
        <w:pStyle w:val="Default"/>
        <w:spacing w:line="276" w:lineRule="auto"/>
        <w:ind w:firstLine="425"/>
        <w:jc w:val="both"/>
        <w:rPr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2. Ознакомиться с графиком консультаций преподавателей </w:t>
      </w:r>
      <w:r w:rsidR="003E12E3">
        <w:rPr>
          <w:color w:val="auto"/>
          <w:sz w:val="28"/>
          <w:szCs w:val="28"/>
        </w:rPr>
        <w:t>кафедр</w:t>
      </w:r>
    </w:p>
    <w:p w14:paraId="4A01C7B2" w14:textId="77777777" w:rsidR="00814291" w:rsidRDefault="00814291" w:rsidP="006D35E1">
      <w:pPr>
        <w:pStyle w:val="Default"/>
        <w:spacing w:line="276" w:lineRule="auto"/>
        <w:ind w:firstLine="425"/>
        <w:rPr>
          <w:bCs/>
          <w:color w:val="auto"/>
        </w:rPr>
      </w:pPr>
    </w:p>
    <w:p w14:paraId="259C1D48" w14:textId="02B8C9EF" w:rsidR="00C05BC0" w:rsidRPr="00C702A1" w:rsidRDefault="00182E0B" w:rsidP="00C702A1">
      <w:pPr>
        <w:pStyle w:val="Default"/>
        <w:spacing w:line="276" w:lineRule="auto"/>
        <w:ind w:firstLine="425"/>
        <w:jc w:val="both"/>
        <w:outlineLvl w:val="1"/>
        <w:rPr>
          <w:b/>
          <w:bCs/>
          <w:color w:val="auto"/>
          <w:sz w:val="28"/>
          <w:szCs w:val="28"/>
        </w:rPr>
      </w:pPr>
      <w:bookmarkStart w:id="26" w:name="_Toc178877645"/>
      <w:r>
        <w:rPr>
          <w:b/>
          <w:bCs/>
          <w:color w:val="auto"/>
          <w:sz w:val="28"/>
          <w:szCs w:val="28"/>
        </w:rPr>
        <w:t>9</w:t>
      </w:r>
      <w:r w:rsidR="00C05BC0" w:rsidRPr="00C702A1">
        <w:rPr>
          <w:b/>
          <w:bCs/>
          <w:color w:val="auto"/>
          <w:sz w:val="28"/>
          <w:szCs w:val="28"/>
        </w:rPr>
        <w:t>.1. Методические рекомендации по изучению дисциплины</w:t>
      </w:r>
      <w:bookmarkEnd w:id="26"/>
      <w:r w:rsidR="00C05BC0" w:rsidRPr="00C702A1">
        <w:rPr>
          <w:b/>
          <w:bCs/>
          <w:color w:val="auto"/>
          <w:sz w:val="28"/>
          <w:szCs w:val="28"/>
        </w:rPr>
        <w:t xml:space="preserve"> </w:t>
      </w:r>
    </w:p>
    <w:p w14:paraId="20D9CE32" w14:textId="604A834D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proofErr w:type="gramStart"/>
      <w:r w:rsidRPr="00C702A1">
        <w:rPr>
          <w:color w:val="auto"/>
          <w:sz w:val="28"/>
          <w:szCs w:val="28"/>
        </w:rPr>
        <w:t>Обучение по</w:t>
      </w:r>
      <w:proofErr w:type="gramEnd"/>
      <w:r w:rsidRPr="00C702A1">
        <w:rPr>
          <w:color w:val="auto"/>
          <w:sz w:val="28"/>
          <w:szCs w:val="28"/>
        </w:rPr>
        <w:t xml:space="preserve"> данной дисциплине проходит в форме лекционных, и семинарских занятий. Во время лекционных занятий преподаватель, как правило, дает основной теоретический материал изучаемой дисциплины в объеме, необходимом для последующей семинарской проработки. Формат семинарских занятий в рамках данной дисциплины играет особую роль, поэтому для эффективного закрепления теоретического материала и способности студентов применить его на практике в условиях моделирования реальной ситуации. Предлагается использовать в учебном плане и рабочей программе по изучаемой дисциплине занятия, проводимые в форме кейсов. Содержание практических задач подготовлено преподавателем как на основе реальных примеров из практики, так и на основе информации из открытых источников. </w:t>
      </w:r>
    </w:p>
    <w:p w14:paraId="5EC81A72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Студентам, пропустившим занятия (независимо от причин), и не подготовившимся к семинарскому занятию, рекомендуется не позже чем в 2-недельный срок явиться на консультацию к преподавателю и отчитаться по теме, рассматриваемой на занятии. </w:t>
      </w:r>
    </w:p>
    <w:p w14:paraId="3DAB6FCA" w14:textId="4156D613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Самостоятельная работа студентов включает в себя выполнение по каждой теме учебной дисциплины предложенных преподавателем заданий, которые ориентированы на более глубокое усвоение материала изучаемой дисциплины. К выполнению заданий для самостоятельной работы предъявляются следующие требования: задания должны исполняться самостоятельно и представляться в установленный срок, а также соответствовать установленным требованиям по оформлению. </w:t>
      </w:r>
    </w:p>
    <w:p w14:paraId="3B5F6BA6" w14:textId="77777777" w:rsidR="00814291" w:rsidRPr="00C702A1" w:rsidRDefault="00814291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</w:p>
    <w:p w14:paraId="74EC7331" w14:textId="1B515020" w:rsidR="00C05BC0" w:rsidRPr="00C702A1" w:rsidRDefault="00182E0B" w:rsidP="00C702A1">
      <w:pPr>
        <w:pStyle w:val="Default"/>
        <w:spacing w:line="276" w:lineRule="auto"/>
        <w:ind w:firstLine="425"/>
        <w:jc w:val="both"/>
        <w:outlineLvl w:val="1"/>
        <w:rPr>
          <w:b/>
          <w:color w:val="auto"/>
          <w:sz w:val="28"/>
          <w:szCs w:val="28"/>
        </w:rPr>
      </w:pPr>
      <w:bookmarkStart w:id="27" w:name="_Toc178877646"/>
      <w:r>
        <w:rPr>
          <w:b/>
          <w:bCs/>
          <w:color w:val="auto"/>
          <w:sz w:val="28"/>
          <w:szCs w:val="28"/>
        </w:rPr>
        <w:t>9</w:t>
      </w:r>
      <w:r w:rsidR="00C05BC0" w:rsidRPr="00C702A1">
        <w:rPr>
          <w:b/>
          <w:bCs/>
          <w:color w:val="auto"/>
          <w:sz w:val="28"/>
          <w:szCs w:val="28"/>
        </w:rPr>
        <w:t>.2. Рекомендации по подготовке к лекционным занятиям (теоретический курс)</w:t>
      </w:r>
      <w:bookmarkEnd w:id="27"/>
      <w:r w:rsidR="00C05BC0" w:rsidRPr="00C702A1">
        <w:rPr>
          <w:b/>
          <w:bCs/>
          <w:color w:val="auto"/>
          <w:sz w:val="28"/>
          <w:szCs w:val="28"/>
        </w:rPr>
        <w:t xml:space="preserve"> </w:t>
      </w:r>
    </w:p>
    <w:p w14:paraId="2E0C24B3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Темы курса следует изучать в той последовательности, в какой они приведены в рабочей программе. При изучении отдельной темы следует: </w:t>
      </w:r>
    </w:p>
    <w:p w14:paraId="22E8B149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lastRenderedPageBreak/>
        <w:t xml:space="preserve">– внимательно прочитать текст лекции; </w:t>
      </w:r>
    </w:p>
    <w:p w14:paraId="53E5F138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– разобрать приведенные в лекции примеры решения задач; </w:t>
      </w:r>
    </w:p>
    <w:p w14:paraId="3615249B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– ответить на контрольные вопросы теоретического характера; </w:t>
      </w:r>
    </w:p>
    <w:p w14:paraId="3E041930" w14:textId="7F713BEE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– решить практические задания, добиваясь совпадения с приведенными ответами. </w:t>
      </w:r>
    </w:p>
    <w:p w14:paraId="3E472DFD" w14:textId="56B1837D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Конспектирование лекций ведется в специально отведенной для этого тетради, каждый лист которой должен иметь поля для дополнительных записей, пометок из рекомендованной литературы, дополняющие материал прослушанной лекции, а также подчеркивающие особую важность тех или иных теоретических положений. Необходимо записывать тему и план лекций, рекомендуемую литературу к теме. В конспекте дословно записываются определения понятий, термины, формулировки, раскрывающие содержание тех или иных положений и процессов, нормативно-правовые выводы и практические рекомендации преподавателя. Перед очередной лекцией необходимо просмотреть конспект предыдущей лекции, поскольку изучение последующих тем курса «Основы </w:t>
      </w:r>
      <w:proofErr w:type="spellStart"/>
      <w:r w:rsidRPr="00C702A1">
        <w:rPr>
          <w:color w:val="auto"/>
          <w:sz w:val="28"/>
          <w:szCs w:val="28"/>
        </w:rPr>
        <w:t>мехатроники</w:t>
      </w:r>
      <w:proofErr w:type="spellEnd"/>
      <w:r w:rsidRPr="00C702A1">
        <w:rPr>
          <w:color w:val="auto"/>
          <w:sz w:val="28"/>
          <w:szCs w:val="28"/>
        </w:rPr>
        <w:t xml:space="preserve"> и робототехники» опирается на знания, полученные по ранее рассмотренным темам. При затруднениях в восприятии материала следует обратиться к основной литературе по данной дисциплине или непосредственно к нормативным документам, которые указываются преподавателем по изучаемой теме. Если изучение изложенного материал самостоятельно вызывает затруднения, то следует обратиться к преподавателю (по графику его консультаций) или к преподавателю на практических занятиях с </w:t>
      </w:r>
      <w:proofErr w:type="gramStart"/>
      <w:r w:rsidRPr="00C702A1">
        <w:rPr>
          <w:color w:val="auto"/>
          <w:sz w:val="28"/>
          <w:szCs w:val="28"/>
        </w:rPr>
        <w:t>уточняющим</w:t>
      </w:r>
      <w:proofErr w:type="gramEnd"/>
      <w:r w:rsidRPr="00C702A1">
        <w:rPr>
          <w:color w:val="auto"/>
          <w:sz w:val="28"/>
          <w:szCs w:val="28"/>
        </w:rPr>
        <w:t xml:space="preserve"> вопросами с целью уяснения теоретических положений, разрешения спорных ситуаций. </w:t>
      </w:r>
    </w:p>
    <w:p w14:paraId="730E377C" w14:textId="77777777" w:rsidR="00814291" w:rsidRPr="00C702A1" w:rsidRDefault="00814291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</w:p>
    <w:p w14:paraId="4BBC1DCC" w14:textId="4624D9A2" w:rsidR="00C05BC0" w:rsidRPr="00C702A1" w:rsidRDefault="00182E0B" w:rsidP="00C702A1">
      <w:pPr>
        <w:pStyle w:val="Default"/>
        <w:spacing w:line="276" w:lineRule="auto"/>
        <w:ind w:firstLine="425"/>
        <w:jc w:val="both"/>
        <w:outlineLvl w:val="1"/>
        <w:rPr>
          <w:b/>
          <w:color w:val="auto"/>
          <w:sz w:val="28"/>
          <w:szCs w:val="28"/>
        </w:rPr>
      </w:pPr>
      <w:bookmarkStart w:id="28" w:name="_Toc178877647"/>
      <w:r>
        <w:rPr>
          <w:b/>
          <w:bCs/>
          <w:color w:val="auto"/>
          <w:sz w:val="28"/>
          <w:szCs w:val="28"/>
        </w:rPr>
        <w:t>9</w:t>
      </w:r>
      <w:r w:rsidR="00C05BC0" w:rsidRPr="00C702A1">
        <w:rPr>
          <w:b/>
          <w:bCs/>
          <w:color w:val="auto"/>
          <w:sz w:val="28"/>
          <w:szCs w:val="28"/>
        </w:rPr>
        <w:t>.3. Рекомендации по подготовке к семинарским (практическим) занятиям</w:t>
      </w:r>
      <w:bookmarkEnd w:id="28"/>
      <w:r w:rsidR="00C05BC0" w:rsidRPr="00C702A1">
        <w:rPr>
          <w:b/>
          <w:bCs/>
          <w:color w:val="auto"/>
          <w:sz w:val="28"/>
          <w:szCs w:val="28"/>
        </w:rPr>
        <w:t xml:space="preserve"> </w:t>
      </w:r>
    </w:p>
    <w:p w14:paraId="27BC2E31" w14:textId="05251722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В ходе подготовки к семинарским занятиям изучить основную литературу, ознакомиться с дополнительной литературой, новыми публикациями в периодических изданиях: журналах, газетах и т.д. При этом учесть рекомендации преподавателя и требования учебной программы. Необходимо помнить, что на лекции обычно рассматривается не весь материал, а только его часть. Остальная его часть восполняется в процессе самостоятельной работы. В связи с этим работа с рекомендованной литературой обязательна. Особое внимание при этом необходимо обратить на содержание основных положений и выводов, объяснение явлений и фактов, уяснение практического приложения рассматриваемых теоретических вопросов. В процессе этой работы студент должен стремиться </w:t>
      </w:r>
      <w:r w:rsidRPr="00C702A1">
        <w:rPr>
          <w:color w:val="auto"/>
          <w:sz w:val="28"/>
          <w:szCs w:val="28"/>
        </w:rPr>
        <w:lastRenderedPageBreak/>
        <w:t xml:space="preserve">понять и запомнить основные положения рассматриваемого материала, примеры, поясняющие его, а также разобраться в иллюстративном материале. </w:t>
      </w:r>
    </w:p>
    <w:p w14:paraId="7944CE9C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При подготовке к семинарским занятиям студентам следует: </w:t>
      </w:r>
    </w:p>
    <w:p w14:paraId="5FB73B71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- подобрать рекомендованную преподавателем литературу к конкретному занятию; </w:t>
      </w:r>
    </w:p>
    <w:p w14:paraId="13705929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- до очередного семинарского занятия по рекомендованным литературным источникам проработать лекционный материал, соответствующей темы занятия; </w:t>
      </w:r>
    </w:p>
    <w:p w14:paraId="58193E14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- при подготовке к семинарским занятиям следует обязательно использовать не только лекции, учебную литературу, но и нормативно-правовые акты; </w:t>
      </w:r>
    </w:p>
    <w:p w14:paraId="5B6F6A58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- теоретический материал следует соотносить с правовыми нормами, так как в них могут быть внесены изменения, дополнения, которые не всегда </w:t>
      </w:r>
      <w:proofErr w:type="gramStart"/>
      <w:r w:rsidRPr="00C702A1">
        <w:rPr>
          <w:color w:val="auto"/>
          <w:sz w:val="28"/>
          <w:szCs w:val="28"/>
        </w:rPr>
        <w:t>бывают</w:t>
      </w:r>
      <w:proofErr w:type="gramEnd"/>
      <w:r w:rsidRPr="00C702A1">
        <w:rPr>
          <w:color w:val="auto"/>
          <w:sz w:val="28"/>
          <w:szCs w:val="28"/>
        </w:rPr>
        <w:t xml:space="preserve"> отражены в учебной литературе; </w:t>
      </w:r>
    </w:p>
    <w:p w14:paraId="5C4F8D15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- в начале занятия задать преподавателю вопросы по материалу, вызвавшему затруднения в его понимании и освоении при решении задач, заданных для самостоятельного решения; </w:t>
      </w:r>
    </w:p>
    <w:p w14:paraId="72E433AB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- на занятии доводить каждую задачу до окончательного решения, демонстрировать понимание проведенных расчетов (анализов, ситуаций), в случае затруднений обращаться к преподавателю; </w:t>
      </w:r>
    </w:p>
    <w:p w14:paraId="379F2D8B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- в ходе семинара давать конкретные, четкие ответы по существу вопросов. </w:t>
      </w:r>
    </w:p>
    <w:p w14:paraId="7EB5ACFB" w14:textId="5CD7C6E5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Проведение практических занятий осуществляется в компьютерных классах и включает в себя работу с различными программными продуктами и </w:t>
      </w:r>
      <w:proofErr w:type="gramStart"/>
      <w:r w:rsidRPr="00C702A1">
        <w:rPr>
          <w:color w:val="auto"/>
          <w:sz w:val="28"/>
          <w:szCs w:val="28"/>
        </w:rPr>
        <w:t>интернет-сервисами</w:t>
      </w:r>
      <w:proofErr w:type="gramEnd"/>
      <w:r w:rsidRPr="00C702A1">
        <w:rPr>
          <w:color w:val="auto"/>
          <w:sz w:val="28"/>
          <w:szCs w:val="28"/>
        </w:rPr>
        <w:t xml:space="preserve"> для выполнения задач по исследованию мирового рынка информационных продуктов и услуг. Для каждого тематического раздела дисциплины студентам предоставляются методические указания в электронном виде. </w:t>
      </w:r>
    </w:p>
    <w:p w14:paraId="1ABA023C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Поскольку большая часть учебного времени </w:t>
      </w:r>
      <w:proofErr w:type="gramStart"/>
      <w:r w:rsidRPr="00C702A1">
        <w:rPr>
          <w:color w:val="auto"/>
          <w:sz w:val="28"/>
          <w:szCs w:val="28"/>
        </w:rPr>
        <w:t>отводится на самостоятельное изучение дисциплины студентам также предлагаются</w:t>
      </w:r>
      <w:proofErr w:type="gramEnd"/>
      <w:r w:rsidRPr="00C702A1">
        <w:rPr>
          <w:color w:val="auto"/>
          <w:sz w:val="28"/>
          <w:szCs w:val="28"/>
        </w:rPr>
        <w:t xml:space="preserve"> задания для самостоятельной работы с инструкцией по выполнения в электронном виде. </w:t>
      </w:r>
    </w:p>
    <w:p w14:paraId="6CF484BF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Методика проведения практических занятий заключается в совместном решении студентами под руководством преподавателя типовых задач и </w:t>
      </w:r>
      <w:proofErr w:type="gramStart"/>
      <w:r w:rsidRPr="00C702A1">
        <w:rPr>
          <w:color w:val="auto"/>
          <w:sz w:val="28"/>
          <w:szCs w:val="28"/>
        </w:rPr>
        <w:t>бизнес-кейсов</w:t>
      </w:r>
      <w:proofErr w:type="gramEnd"/>
      <w:r w:rsidRPr="00C702A1">
        <w:rPr>
          <w:color w:val="auto"/>
          <w:sz w:val="28"/>
          <w:szCs w:val="28"/>
        </w:rPr>
        <w:t xml:space="preserve"> по изучаемым темам дисциплины. Итогом таких занятий является самостоятельное решение комплексной задачи на реальных данных. </w:t>
      </w:r>
    </w:p>
    <w:p w14:paraId="7B958221" w14:textId="0373918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lastRenderedPageBreak/>
        <w:t xml:space="preserve">В рамках внедрения активных и интерактивных элементов в проведение занятий по дисциплине используются такие методы как: проблемный семинар с групповым обсуждением, деловая игра, опрос, </w:t>
      </w:r>
      <w:proofErr w:type="spellStart"/>
      <w:r w:rsidRPr="00C702A1">
        <w:rPr>
          <w:color w:val="auto"/>
          <w:sz w:val="28"/>
          <w:szCs w:val="28"/>
        </w:rPr>
        <w:t>case-study</w:t>
      </w:r>
      <w:proofErr w:type="spellEnd"/>
      <w:r w:rsidRPr="00C702A1">
        <w:rPr>
          <w:color w:val="auto"/>
          <w:sz w:val="28"/>
          <w:szCs w:val="28"/>
        </w:rPr>
        <w:t xml:space="preserve"> и др. </w:t>
      </w:r>
    </w:p>
    <w:p w14:paraId="03A296BA" w14:textId="77777777" w:rsidR="00814291" w:rsidRPr="00C702A1" w:rsidRDefault="00814291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</w:p>
    <w:p w14:paraId="31AE17D0" w14:textId="1F27DC3E" w:rsidR="00C05BC0" w:rsidRPr="00C702A1" w:rsidRDefault="00182E0B" w:rsidP="00C702A1">
      <w:pPr>
        <w:pStyle w:val="Default"/>
        <w:spacing w:line="276" w:lineRule="auto"/>
        <w:ind w:firstLine="425"/>
        <w:jc w:val="both"/>
        <w:outlineLvl w:val="1"/>
        <w:rPr>
          <w:b/>
          <w:color w:val="auto"/>
          <w:sz w:val="28"/>
          <w:szCs w:val="28"/>
        </w:rPr>
      </w:pPr>
      <w:bookmarkStart w:id="29" w:name="_Toc178877648"/>
      <w:r>
        <w:rPr>
          <w:b/>
          <w:bCs/>
          <w:color w:val="auto"/>
          <w:sz w:val="28"/>
          <w:szCs w:val="28"/>
        </w:rPr>
        <w:t>9</w:t>
      </w:r>
      <w:r w:rsidR="00C05BC0" w:rsidRPr="00C702A1">
        <w:rPr>
          <w:b/>
          <w:bCs/>
          <w:color w:val="auto"/>
          <w:sz w:val="28"/>
          <w:szCs w:val="28"/>
        </w:rPr>
        <w:t>.4. Методические рекомендации по подготовке к дискуссии</w:t>
      </w:r>
      <w:bookmarkEnd w:id="29"/>
      <w:r w:rsidR="00C05BC0" w:rsidRPr="00C702A1">
        <w:rPr>
          <w:b/>
          <w:bCs/>
          <w:color w:val="auto"/>
          <w:sz w:val="28"/>
          <w:szCs w:val="28"/>
        </w:rPr>
        <w:t xml:space="preserve"> </w:t>
      </w:r>
    </w:p>
    <w:p w14:paraId="7ED448B8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Цель дискуссии как интерактивного метода обучения состоит в создании комфортных условий обучения, при которых студент или слушатель чувствует свою интеллектуальную состоятельность, свою успешность. Именно это делает продуктивным сам процесс обучения, дает знания и навыки, создает базу для работы по решению проблем после того, как обучение закончится. Дискуссия, как один из методов </w:t>
      </w:r>
      <w:proofErr w:type="spellStart"/>
      <w:r w:rsidRPr="00C702A1">
        <w:rPr>
          <w:color w:val="auto"/>
          <w:sz w:val="28"/>
          <w:szCs w:val="28"/>
        </w:rPr>
        <w:t>интерактива</w:t>
      </w:r>
      <w:proofErr w:type="spellEnd"/>
      <w:r w:rsidRPr="00C702A1">
        <w:rPr>
          <w:color w:val="auto"/>
          <w:sz w:val="28"/>
          <w:szCs w:val="28"/>
        </w:rPr>
        <w:t xml:space="preserve">, представляет собой целенаправленное обсуждение определенного конкретного вопроса, которое сопровождается обменом идеями, мнениями, мыслями между студентами группы. </w:t>
      </w:r>
    </w:p>
    <w:p w14:paraId="30F6C9F5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Принципы работы на интерактивном занятии в форме дискуссии: </w:t>
      </w:r>
    </w:p>
    <w:p w14:paraId="06AE9373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- каждый участник дискуссии по любому вопросу имеет право на собственное мнение; </w:t>
      </w:r>
    </w:p>
    <w:p w14:paraId="725B5547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- отсутствие прямой критики личности, критике может подвергнуться только идея; </w:t>
      </w:r>
    </w:p>
    <w:p w14:paraId="7A89CF07" w14:textId="0F7D1745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- все, что обсуждается и говорится во время дискуссии – не руководство к действию, а информация к размышлению. </w:t>
      </w:r>
    </w:p>
    <w:p w14:paraId="4CF2604C" w14:textId="77777777" w:rsidR="00814291" w:rsidRPr="00C702A1" w:rsidRDefault="00814291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</w:p>
    <w:p w14:paraId="660E801A" w14:textId="2159D83D" w:rsidR="00C05BC0" w:rsidRPr="00C702A1" w:rsidRDefault="00182E0B" w:rsidP="00C702A1">
      <w:pPr>
        <w:pStyle w:val="Default"/>
        <w:spacing w:line="276" w:lineRule="auto"/>
        <w:ind w:firstLine="425"/>
        <w:jc w:val="both"/>
        <w:outlineLvl w:val="1"/>
        <w:rPr>
          <w:b/>
          <w:color w:val="auto"/>
          <w:sz w:val="28"/>
          <w:szCs w:val="28"/>
        </w:rPr>
      </w:pPr>
      <w:bookmarkStart w:id="30" w:name="_Toc178877649"/>
      <w:r>
        <w:rPr>
          <w:b/>
          <w:bCs/>
          <w:color w:val="auto"/>
          <w:sz w:val="28"/>
          <w:szCs w:val="28"/>
        </w:rPr>
        <w:t>9</w:t>
      </w:r>
      <w:r w:rsidR="00C05BC0" w:rsidRPr="00C702A1">
        <w:rPr>
          <w:b/>
          <w:bCs/>
          <w:color w:val="auto"/>
          <w:sz w:val="28"/>
          <w:szCs w:val="28"/>
        </w:rPr>
        <w:t>.5. Методические рекомендации по подготовке к анализу кейсов</w:t>
      </w:r>
      <w:bookmarkEnd w:id="30"/>
      <w:r w:rsidR="00C05BC0" w:rsidRPr="00C702A1">
        <w:rPr>
          <w:b/>
          <w:bCs/>
          <w:color w:val="auto"/>
          <w:sz w:val="28"/>
          <w:szCs w:val="28"/>
        </w:rPr>
        <w:t xml:space="preserve"> </w:t>
      </w:r>
    </w:p>
    <w:p w14:paraId="55555ADB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Анализ кейсов является самостоятельным методом обучения, но его основа – поиск обучающимися </w:t>
      </w:r>
      <w:proofErr w:type="gramStart"/>
      <w:r w:rsidRPr="00C702A1">
        <w:rPr>
          <w:color w:val="auto"/>
          <w:sz w:val="28"/>
          <w:szCs w:val="28"/>
        </w:rPr>
        <w:t>решения конкретной ситуации</w:t>
      </w:r>
      <w:proofErr w:type="gramEnd"/>
      <w:r w:rsidRPr="00C702A1">
        <w:rPr>
          <w:color w:val="auto"/>
          <w:sz w:val="28"/>
          <w:szCs w:val="28"/>
        </w:rPr>
        <w:t xml:space="preserve">, поэтому относится к поисково-исследовательским технологиям. Метод основан на анализе конкретных случаев. Ситуации (случаи) для анализа собираются и описываются специальным образом. Метод предназначен для совершенствования навыков и получения опыта в следующих областях: выявление, отбор и решение проблем; работа с информацией, осмысление значения деталей, описанных в ситуации; анализ и синтез информации и аргументов; работа с предположениями и заключениями; оценка альтернатив; принятие решений; умение работать в группе. Цель метода – проанализировать ситуацию и выработать практическое решение совместными усилиями группы учащихся. Ситуация должна быть взята из практики. </w:t>
      </w:r>
    </w:p>
    <w:p w14:paraId="468B7599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Решение кейса рекомендуется проводить в пять этапов: </w:t>
      </w:r>
    </w:p>
    <w:p w14:paraId="6F2B59F4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1. Ознакомление с ситуацией, ее особенностями; </w:t>
      </w:r>
    </w:p>
    <w:p w14:paraId="6D26CAA4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lastRenderedPageBreak/>
        <w:t xml:space="preserve">2. Выделение основной проблемы (основных проблем); выделение фактов и персоналий, которые могут реально воздействовать; </w:t>
      </w:r>
    </w:p>
    <w:p w14:paraId="0438F017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3. Предложение концепций или идей для «мозгового штурма»; </w:t>
      </w:r>
    </w:p>
    <w:p w14:paraId="175F553C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4. Анализ последствий принятия того или иного решения; </w:t>
      </w:r>
    </w:p>
    <w:p w14:paraId="3F559F16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5. Решение кейса – предложение одного или нескольких вариантов (последовательности действий), указание на возможное возникновение проблем, механизмы их предотвращения и решения. </w:t>
      </w:r>
    </w:p>
    <w:p w14:paraId="0A90F99D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Представление результатов может быть в письменной или устной форме, индивидуально или в группе. Максимальная польза из работы над кейсами будет извлечена в том случае, если студенты при предварительном знакомстве с ними будут придерживаться систематического подхода к их анализу. Для этого: </w:t>
      </w:r>
    </w:p>
    <w:p w14:paraId="78CB59A3" w14:textId="0791F1AB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1. Выпишите из соответствующей литературы ключевые </w:t>
      </w:r>
      <w:r w:rsidR="00814291" w:rsidRPr="00C702A1">
        <w:rPr>
          <w:color w:val="auto"/>
          <w:sz w:val="28"/>
          <w:szCs w:val="28"/>
        </w:rPr>
        <w:t>идеи для того, чтобы</w:t>
      </w:r>
      <w:r w:rsidRPr="00C702A1">
        <w:rPr>
          <w:color w:val="auto"/>
          <w:sz w:val="28"/>
          <w:szCs w:val="28"/>
        </w:rPr>
        <w:t xml:space="preserve"> освежить в памяти теоретические представления, концепции и подходы, которые вам предстоит использовать при анализе кейса; </w:t>
      </w:r>
    </w:p>
    <w:p w14:paraId="2C3ABFF2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2. Бегло прочтите кейс, чтобы составить о нем общее представление; </w:t>
      </w:r>
    </w:p>
    <w:p w14:paraId="64E278F5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3. Внимательно прочтите вопросы к кейсу и убедитесь в том, что Вы хорошо поняли, что от Вас требуется; </w:t>
      </w:r>
    </w:p>
    <w:p w14:paraId="5F474B3C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4. Вновь прочтите текст кейса, внимательно фиксируя все факты и проблемы, имеющие отношение к поставленным вопросам; </w:t>
      </w:r>
    </w:p>
    <w:p w14:paraId="4D1E1CC8" w14:textId="04F0E120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5. Подумайте, какие идеи и концепции соотносятся с проблемами, которые Вам предлагается рассмотреть при работе с кейсом. </w:t>
      </w:r>
    </w:p>
    <w:p w14:paraId="27F93E5A" w14:textId="77777777" w:rsidR="00814291" w:rsidRPr="00C702A1" w:rsidRDefault="00814291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</w:p>
    <w:p w14:paraId="1742F249" w14:textId="257CA03D" w:rsidR="00C05BC0" w:rsidRPr="00C702A1" w:rsidRDefault="00182E0B" w:rsidP="00C702A1">
      <w:pPr>
        <w:pStyle w:val="Default"/>
        <w:spacing w:line="276" w:lineRule="auto"/>
        <w:ind w:firstLine="425"/>
        <w:jc w:val="both"/>
        <w:outlineLvl w:val="1"/>
        <w:rPr>
          <w:b/>
          <w:color w:val="auto"/>
          <w:sz w:val="28"/>
          <w:szCs w:val="28"/>
        </w:rPr>
      </w:pPr>
      <w:bookmarkStart w:id="31" w:name="_Toc178877650"/>
      <w:r>
        <w:rPr>
          <w:b/>
          <w:bCs/>
          <w:color w:val="auto"/>
          <w:sz w:val="28"/>
          <w:szCs w:val="28"/>
        </w:rPr>
        <w:t>9</w:t>
      </w:r>
      <w:r w:rsidR="00C05BC0" w:rsidRPr="00C702A1">
        <w:rPr>
          <w:b/>
          <w:bCs/>
          <w:color w:val="auto"/>
          <w:sz w:val="28"/>
          <w:szCs w:val="28"/>
        </w:rPr>
        <w:t>.6. Методические рекомендации по выполнению различных форм самостоятельной работы студентов</w:t>
      </w:r>
      <w:bookmarkEnd w:id="31"/>
      <w:r w:rsidR="00C05BC0" w:rsidRPr="00C702A1">
        <w:rPr>
          <w:b/>
          <w:bCs/>
          <w:color w:val="auto"/>
          <w:sz w:val="28"/>
          <w:szCs w:val="28"/>
        </w:rPr>
        <w:t xml:space="preserve"> </w:t>
      </w:r>
    </w:p>
    <w:p w14:paraId="7E5594E3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К самостоятельной работе студентов относится конспектирование первоисточников и другой учебной литературы, подготовка докладов, проработка учебного материала при работе с литературой. </w:t>
      </w:r>
    </w:p>
    <w:p w14:paraId="343DB569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Конспект первоисточников </w:t>
      </w:r>
    </w:p>
    <w:p w14:paraId="3E655B2E" w14:textId="7F8A5801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Конспект первоисточников </w:t>
      </w:r>
      <w:r w:rsidR="00814291" w:rsidRPr="00C702A1">
        <w:rPr>
          <w:color w:val="auto"/>
          <w:sz w:val="28"/>
          <w:szCs w:val="28"/>
        </w:rPr>
        <w:t>— это</w:t>
      </w:r>
      <w:r w:rsidRPr="00C702A1">
        <w:rPr>
          <w:color w:val="auto"/>
          <w:sz w:val="28"/>
          <w:szCs w:val="28"/>
        </w:rPr>
        <w:t xml:space="preserve"> творческая, индивидуальная работа. Каждый делает эту работу в меру своей подготовки, памяти и других личных качеств. Являясь творческим делом, конспектирование в известной мере отражает особенности того, кто им занимается. Таким образом, какого-то общего, одного обязательного правила конспектирования нет. Однако на практике чаще всего применяется три основных вида конспекта: текстуальный, свободный и сводный. Студент выбирает один из возможных вариантов конспекта. </w:t>
      </w:r>
    </w:p>
    <w:p w14:paraId="748259E0" w14:textId="0D94950E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Текстуальный конспект – выписки в тетрадь. При этом способе конспектирования делаются записи с незначительными отклонениями от </w:t>
      </w:r>
      <w:r w:rsidRPr="00C702A1">
        <w:rPr>
          <w:color w:val="auto"/>
          <w:sz w:val="28"/>
          <w:szCs w:val="28"/>
        </w:rPr>
        <w:lastRenderedPageBreak/>
        <w:t xml:space="preserve">текста оригинала. Студент сохраняет без изменения авторский текст и последовательность изложения. Главное, что здесь требуется от конспектирующего – правильно определять основные смысловые, наиболее существенные изложения, высказанные автором. Выписки в текстуальном конспекте носят предельно выборочный характер. </w:t>
      </w:r>
    </w:p>
    <w:p w14:paraId="47BED319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Свободный конспект – в этом случае текст первоисточника перерабатывается по-своему, может перегруппироваться и излагаться собственными словами. Данный вид конспекта – показатель </w:t>
      </w:r>
      <w:proofErr w:type="gramStart"/>
      <w:r w:rsidRPr="00C702A1">
        <w:rPr>
          <w:color w:val="auto"/>
          <w:sz w:val="28"/>
          <w:szCs w:val="28"/>
        </w:rPr>
        <w:t>более творческого</w:t>
      </w:r>
      <w:proofErr w:type="gramEnd"/>
      <w:r w:rsidRPr="00C702A1">
        <w:rPr>
          <w:color w:val="auto"/>
          <w:sz w:val="28"/>
          <w:szCs w:val="28"/>
        </w:rPr>
        <w:t xml:space="preserve"> подхода и понимания содержания произведения. </w:t>
      </w:r>
    </w:p>
    <w:p w14:paraId="7EB52F22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Сводный конспект – готовится по разным источникам, статьям, документам, учебникам с целью раскрыть заданные вопросы, проблемы, например, по планам семинарского занятия. В свободном конспекте обобщается содержание ряда близких по тематике и смыслу источников в определенной последовательности. За основу при этом конспектировании берется тот источник, в котором с наибольшей полнотой раскрывается нужный вам вопрос, проблема. </w:t>
      </w:r>
    </w:p>
    <w:p w14:paraId="07DE2F61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Подготовка доклада </w:t>
      </w:r>
    </w:p>
    <w:p w14:paraId="71CC51CF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Планом ряда семинарских занятий по дисциплине «Основы </w:t>
      </w:r>
      <w:proofErr w:type="spellStart"/>
      <w:r w:rsidRPr="00C702A1">
        <w:rPr>
          <w:color w:val="auto"/>
          <w:sz w:val="28"/>
          <w:szCs w:val="28"/>
        </w:rPr>
        <w:t>мехатроники</w:t>
      </w:r>
      <w:proofErr w:type="spellEnd"/>
      <w:r w:rsidRPr="00C702A1">
        <w:rPr>
          <w:color w:val="auto"/>
          <w:sz w:val="28"/>
          <w:szCs w:val="28"/>
        </w:rPr>
        <w:t xml:space="preserve"> и робототехники» предусмотрены проблемные доклады по отдельно сформулированным темам. К докладу, как правило, готовится также презентация, отражающая основные положения доклада. В презентацию могут быть, например, включены блок-схемы, графики, диаграммы, небольшие по объему таблицы, которые наглядно иллюстрируют логику рассуждений, подтверждают выводы автора. Все надписи, цифры должны быть хорошо читаемыми. Основные формулировки проблем, предложений автора также целесообразно отразить в презентации, поскольку так будет легче обсудить их в группе. </w:t>
      </w:r>
    </w:p>
    <w:p w14:paraId="51A54798" w14:textId="25F7BC0D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На представление доклада в плане занятий по дисциплине «Основы </w:t>
      </w:r>
      <w:proofErr w:type="spellStart"/>
      <w:r w:rsidRPr="00C702A1">
        <w:rPr>
          <w:color w:val="auto"/>
          <w:sz w:val="28"/>
          <w:szCs w:val="28"/>
        </w:rPr>
        <w:t>мехатроники</w:t>
      </w:r>
      <w:proofErr w:type="spellEnd"/>
      <w:r w:rsidRPr="00C702A1">
        <w:rPr>
          <w:color w:val="auto"/>
          <w:sz w:val="28"/>
          <w:szCs w:val="28"/>
        </w:rPr>
        <w:t xml:space="preserve"> и робототехники», как правило, отводится до 10 минут. При этом вопросы уточняющего характера и проблемное обсуждение проводится после полного изложения автором доклада своих позиций. Для участия в обсуждении проблем, затронутых в докладе, все студенты должны изучить данную тему при подготовке к семинару и быть способными как задавать вопросы, так и отвечать на них. При этом докладчик представляет проблему наиболее глубоко и в развернутом виде. Задача докладчика – построить свое выступление таким образом, чтобы оно стало основой для последующей дискуссии. </w:t>
      </w:r>
    </w:p>
    <w:p w14:paraId="4CB86637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Рекомендации по работе с литературой </w:t>
      </w:r>
    </w:p>
    <w:p w14:paraId="59361735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lastRenderedPageBreak/>
        <w:t xml:space="preserve">Особое место среди видов самостоятельной работы занимает работа с литературой, являющаяся основным методом самостоятельного овладения знаниями. Перечень и объем литературы, необходимой для изучения дисциплины «Основы </w:t>
      </w:r>
      <w:proofErr w:type="spellStart"/>
      <w:r w:rsidRPr="00C702A1">
        <w:rPr>
          <w:color w:val="auto"/>
          <w:sz w:val="28"/>
          <w:szCs w:val="28"/>
        </w:rPr>
        <w:t>мехатроники</w:t>
      </w:r>
      <w:proofErr w:type="spellEnd"/>
      <w:r w:rsidRPr="00C702A1">
        <w:rPr>
          <w:color w:val="auto"/>
          <w:sz w:val="28"/>
          <w:szCs w:val="28"/>
        </w:rPr>
        <w:t xml:space="preserve"> и робототехники», определяется программой курса и другими методическими рекомендациями. Всю литературу можно разделить на учебники и учебные пособия, нормативно-правовую базу, научные монографические источники, научные публикации в периодической печати. Из них можно выделить литературу основную (рекомендуемую), дополнительную и литературу для углубленного изучения дисциплины. Изучение дисциплины следует начинать с учебника или с основной литературы, поскольку учебник – это книга, в которой изложены основы научных знаний по определенному предмету в соответствии с целями и задачами обучения, установленными программой. При работе с литературой следует учитывать, что имеются различные виды чтения, и каждый из них используется на определенных этапах освоения материала. </w:t>
      </w:r>
    </w:p>
    <w:p w14:paraId="0B25342F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Рекомендации студенту при работе с литературой: </w:t>
      </w:r>
    </w:p>
    <w:p w14:paraId="2D4FA014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- выбранную монографию или статью целесообразно внимательно просмотреть. В книгах следует ознакомиться с оглавлением и научно-справочным аппаратом, прочитать аннотацию и предисловие. Целесообразно ее пролистать, рассмотреть иллюстрации, таблицы, диаграммы, приложения. Такое поверхностное ознакомление позволит узнать, какие главы следует читать внимательно, а какие – прочитать быстро; </w:t>
      </w:r>
    </w:p>
    <w:p w14:paraId="191A39AA" w14:textId="795F1E30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- в книге или журнале, принадлежащие самому студенту, ключевые позиции можно выделять маркером или делать пометки на полях. При работе с Интернет - источником целесообразно также выделять важную информацию; - если книга или журнал не являются собственностью студента, то целесообразно записывать номера страниц, которые привлекли внимание. Позже следует возвратиться к ним, перечитать или переписать </w:t>
      </w:r>
      <w:proofErr w:type="gramStart"/>
      <w:r w:rsidRPr="00C702A1">
        <w:rPr>
          <w:color w:val="auto"/>
          <w:sz w:val="28"/>
          <w:szCs w:val="28"/>
        </w:rPr>
        <w:t>нужную</w:t>
      </w:r>
      <w:proofErr w:type="gramEnd"/>
      <w:r w:rsidRPr="00C702A1">
        <w:rPr>
          <w:color w:val="auto"/>
          <w:sz w:val="28"/>
          <w:szCs w:val="28"/>
        </w:rPr>
        <w:t xml:space="preserve">. </w:t>
      </w:r>
    </w:p>
    <w:p w14:paraId="51161325" w14:textId="77777777" w:rsidR="00814291" w:rsidRPr="00C702A1" w:rsidRDefault="00814291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</w:p>
    <w:p w14:paraId="1E22FBA3" w14:textId="6B630F18" w:rsidR="00C05BC0" w:rsidRPr="00C702A1" w:rsidRDefault="00182E0B" w:rsidP="00C702A1">
      <w:pPr>
        <w:pStyle w:val="Default"/>
        <w:spacing w:line="276" w:lineRule="auto"/>
        <w:ind w:firstLine="425"/>
        <w:jc w:val="both"/>
        <w:outlineLvl w:val="1"/>
        <w:rPr>
          <w:b/>
          <w:color w:val="auto"/>
          <w:sz w:val="28"/>
          <w:szCs w:val="28"/>
        </w:rPr>
      </w:pPr>
      <w:bookmarkStart w:id="32" w:name="_Toc178877651"/>
      <w:r>
        <w:rPr>
          <w:b/>
          <w:bCs/>
          <w:color w:val="auto"/>
          <w:sz w:val="28"/>
          <w:szCs w:val="28"/>
        </w:rPr>
        <w:t>9</w:t>
      </w:r>
      <w:r w:rsidR="00C05BC0" w:rsidRPr="00C702A1">
        <w:rPr>
          <w:b/>
          <w:bCs/>
          <w:color w:val="auto"/>
          <w:sz w:val="28"/>
          <w:szCs w:val="28"/>
        </w:rPr>
        <w:t>.7. Методические рекомендации по подготовке к экзамену</w:t>
      </w:r>
      <w:bookmarkEnd w:id="32"/>
      <w:r w:rsidR="00C05BC0" w:rsidRPr="00C702A1">
        <w:rPr>
          <w:b/>
          <w:bCs/>
          <w:color w:val="auto"/>
          <w:sz w:val="28"/>
          <w:szCs w:val="28"/>
        </w:rPr>
        <w:t xml:space="preserve"> </w:t>
      </w:r>
    </w:p>
    <w:p w14:paraId="3F1C5DA1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Активная работа студента в семестре будет способствовать успешной сдаче экзамена. </w:t>
      </w:r>
    </w:p>
    <w:p w14:paraId="3E40B2EB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Желательно готовиться к итоговому контролю по курсу в группе (2– 3 чел.) по следующему плану: </w:t>
      </w:r>
    </w:p>
    <w:p w14:paraId="531CBB82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1. Внимательно прочтите вопросы по курсу. </w:t>
      </w:r>
    </w:p>
    <w:p w14:paraId="105257C6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2. Распределите темы подготовки по блокам и дням. </w:t>
      </w:r>
    </w:p>
    <w:p w14:paraId="41FE0FD6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3. Не надо зазубривать материал, достаточно выделить ключевые моменты и уловить смысл и логику материала. </w:t>
      </w:r>
    </w:p>
    <w:p w14:paraId="4AB25477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4. Составьте план ответа на каждый вопрос. </w:t>
      </w:r>
    </w:p>
    <w:p w14:paraId="365F3D43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lastRenderedPageBreak/>
        <w:t xml:space="preserve">5. Изучив несколько вопросов, обсудите их с однокурсниками, проговорите основные положения ответа вслух. </w:t>
      </w:r>
    </w:p>
    <w:p w14:paraId="7EBDF99E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Положительная оценка при ответе на теоретический вопрос складывается из умения оперировать понятиями, из знания конкретного материала и знания контекста вопроса. Ответ должен быть развернутым и аргументированным. </w:t>
      </w:r>
    </w:p>
    <w:p w14:paraId="591E3123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Для подготовки к решению задач желательно объединяться в коллективы и разбирать типовые или полученные на практических занятиях задачи. </w:t>
      </w:r>
    </w:p>
    <w:p w14:paraId="01BF91FF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bCs/>
          <w:color w:val="auto"/>
          <w:sz w:val="28"/>
          <w:szCs w:val="28"/>
        </w:rPr>
      </w:pPr>
    </w:p>
    <w:p w14:paraId="764FE69A" w14:textId="2C089E93" w:rsidR="00C05BC0" w:rsidRPr="00C702A1" w:rsidRDefault="00182E0B" w:rsidP="00C702A1">
      <w:pPr>
        <w:pStyle w:val="Default"/>
        <w:spacing w:line="276" w:lineRule="auto"/>
        <w:ind w:firstLine="425"/>
        <w:jc w:val="both"/>
        <w:outlineLvl w:val="0"/>
        <w:rPr>
          <w:b/>
          <w:bCs/>
          <w:color w:val="auto"/>
          <w:sz w:val="28"/>
          <w:szCs w:val="28"/>
        </w:rPr>
      </w:pPr>
      <w:bookmarkStart w:id="33" w:name="_Toc178877652"/>
      <w:r>
        <w:rPr>
          <w:b/>
          <w:bCs/>
          <w:color w:val="auto"/>
          <w:sz w:val="28"/>
          <w:szCs w:val="28"/>
        </w:rPr>
        <w:t>10</w:t>
      </w:r>
      <w:r w:rsidR="00C05BC0" w:rsidRPr="00C702A1">
        <w:rPr>
          <w:b/>
          <w:bCs/>
          <w:color w:val="auto"/>
          <w:sz w:val="28"/>
          <w:szCs w:val="28"/>
        </w:rPr>
        <w:t>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</w:r>
      <w:bookmarkEnd w:id="33"/>
      <w:r w:rsidR="00C05BC0" w:rsidRPr="00C702A1">
        <w:rPr>
          <w:b/>
          <w:bCs/>
          <w:color w:val="auto"/>
          <w:sz w:val="28"/>
          <w:szCs w:val="28"/>
        </w:rPr>
        <w:t xml:space="preserve"> </w:t>
      </w:r>
    </w:p>
    <w:p w14:paraId="4E7F3F12" w14:textId="77777777" w:rsidR="00814291" w:rsidRPr="00C702A1" w:rsidRDefault="00814291" w:rsidP="00C702A1">
      <w:pPr>
        <w:pStyle w:val="Default"/>
        <w:spacing w:line="276" w:lineRule="auto"/>
        <w:ind w:firstLine="425"/>
        <w:jc w:val="both"/>
        <w:outlineLvl w:val="0"/>
        <w:rPr>
          <w:b/>
          <w:color w:val="auto"/>
          <w:sz w:val="28"/>
          <w:szCs w:val="28"/>
        </w:rPr>
      </w:pPr>
    </w:p>
    <w:p w14:paraId="724E8872" w14:textId="2F65D0A2" w:rsidR="00C05BC0" w:rsidRPr="00C702A1" w:rsidRDefault="00182E0B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>
        <w:rPr>
          <w:bCs/>
          <w:color w:val="auto"/>
          <w:sz w:val="28"/>
          <w:szCs w:val="28"/>
        </w:rPr>
        <w:t>10</w:t>
      </w:r>
      <w:r w:rsidR="00C05BC0" w:rsidRPr="00C702A1">
        <w:rPr>
          <w:bCs/>
          <w:color w:val="auto"/>
          <w:sz w:val="28"/>
          <w:szCs w:val="28"/>
        </w:rPr>
        <w:t xml:space="preserve">.1. Комплект лицензионного программного обеспечения: </w:t>
      </w:r>
    </w:p>
    <w:p w14:paraId="49D569D6" w14:textId="17756A59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- </w:t>
      </w:r>
      <w:r w:rsidRPr="00C702A1">
        <w:rPr>
          <w:color w:val="auto"/>
          <w:sz w:val="28"/>
          <w:szCs w:val="28"/>
          <w:lang w:val="en-US"/>
        </w:rPr>
        <w:t>Windows</w:t>
      </w:r>
      <w:r w:rsidRPr="00C702A1">
        <w:rPr>
          <w:color w:val="auto"/>
          <w:sz w:val="28"/>
          <w:szCs w:val="28"/>
        </w:rPr>
        <w:t xml:space="preserve"> </w:t>
      </w:r>
      <w:r w:rsidRPr="00C702A1">
        <w:rPr>
          <w:color w:val="auto"/>
          <w:sz w:val="28"/>
          <w:szCs w:val="28"/>
          <w:lang w:val="en-US"/>
        </w:rPr>
        <w:t>Microsoft</w:t>
      </w:r>
      <w:r w:rsidRPr="00C702A1">
        <w:rPr>
          <w:color w:val="auto"/>
          <w:sz w:val="28"/>
          <w:szCs w:val="28"/>
        </w:rPr>
        <w:t xml:space="preserve"> </w:t>
      </w:r>
      <w:r w:rsidRPr="00C702A1">
        <w:rPr>
          <w:color w:val="auto"/>
          <w:sz w:val="28"/>
          <w:szCs w:val="28"/>
          <w:lang w:val="en-US"/>
        </w:rPr>
        <w:t>office</w:t>
      </w:r>
      <w:r w:rsidRPr="00C702A1">
        <w:rPr>
          <w:color w:val="auto"/>
          <w:sz w:val="28"/>
          <w:szCs w:val="28"/>
        </w:rPr>
        <w:t xml:space="preserve"> (</w:t>
      </w:r>
      <w:r w:rsidRPr="00C702A1">
        <w:rPr>
          <w:color w:val="auto"/>
          <w:sz w:val="28"/>
          <w:szCs w:val="28"/>
          <w:lang w:val="en-US"/>
        </w:rPr>
        <w:t>Word</w:t>
      </w:r>
      <w:r w:rsidRPr="00C702A1">
        <w:rPr>
          <w:color w:val="auto"/>
          <w:sz w:val="28"/>
          <w:szCs w:val="28"/>
        </w:rPr>
        <w:t xml:space="preserve">, </w:t>
      </w:r>
      <w:r w:rsidRPr="00C702A1">
        <w:rPr>
          <w:color w:val="auto"/>
          <w:sz w:val="28"/>
          <w:szCs w:val="28"/>
          <w:lang w:val="en-US"/>
        </w:rPr>
        <w:t>Excel</w:t>
      </w:r>
      <w:r w:rsidRPr="00C702A1">
        <w:rPr>
          <w:color w:val="auto"/>
          <w:sz w:val="28"/>
          <w:szCs w:val="28"/>
        </w:rPr>
        <w:t xml:space="preserve">, </w:t>
      </w:r>
      <w:r w:rsidRPr="00C702A1">
        <w:rPr>
          <w:color w:val="auto"/>
          <w:sz w:val="28"/>
          <w:szCs w:val="28"/>
          <w:lang w:val="en-US"/>
        </w:rPr>
        <w:t>PowerPoint</w:t>
      </w:r>
      <w:r w:rsidRPr="00C702A1">
        <w:rPr>
          <w:color w:val="auto"/>
          <w:sz w:val="28"/>
          <w:szCs w:val="28"/>
        </w:rPr>
        <w:t xml:space="preserve">) </w:t>
      </w:r>
    </w:p>
    <w:p w14:paraId="1B4A0A4A" w14:textId="5EF1642C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  <w:lang w:val="en-US"/>
        </w:rPr>
      </w:pPr>
      <w:r w:rsidRPr="00C702A1">
        <w:rPr>
          <w:color w:val="auto"/>
          <w:sz w:val="28"/>
          <w:szCs w:val="28"/>
          <w:lang w:val="en-US"/>
        </w:rPr>
        <w:t xml:space="preserve">- Microsoft Project 2016; </w:t>
      </w:r>
    </w:p>
    <w:p w14:paraId="2804F517" w14:textId="3754882A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  <w:lang w:val="en-US"/>
        </w:rPr>
      </w:pPr>
      <w:proofErr w:type="gramStart"/>
      <w:r w:rsidRPr="00C702A1">
        <w:rPr>
          <w:color w:val="auto"/>
          <w:sz w:val="28"/>
          <w:szCs w:val="28"/>
          <w:lang w:val="en-US"/>
        </w:rPr>
        <w:t xml:space="preserve">- </w:t>
      </w:r>
      <w:r w:rsidRPr="00C702A1">
        <w:rPr>
          <w:color w:val="auto"/>
          <w:sz w:val="28"/>
          <w:szCs w:val="28"/>
        </w:rPr>
        <w:t>Антивирус</w:t>
      </w:r>
      <w:r w:rsidRPr="00C702A1">
        <w:rPr>
          <w:color w:val="auto"/>
          <w:sz w:val="28"/>
          <w:szCs w:val="28"/>
          <w:lang w:val="en-US"/>
        </w:rPr>
        <w:t xml:space="preserve"> ESET ENDPOINT SECURITY.</w:t>
      </w:r>
      <w:proofErr w:type="gramEnd"/>
      <w:r w:rsidRPr="00C702A1">
        <w:rPr>
          <w:color w:val="auto"/>
          <w:sz w:val="28"/>
          <w:szCs w:val="28"/>
          <w:lang w:val="en-US"/>
        </w:rPr>
        <w:t xml:space="preserve"> </w:t>
      </w:r>
    </w:p>
    <w:p w14:paraId="36FCB7A7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  <w:lang w:val="en-US"/>
        </w:rPr>
      </w:pPr>
    </w:p>
    <w:p w14:paraId="5CD13757" w14:textId="0771FB31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182E0B">
        <w:rPr>
          <w:bCs/>
          <w:color w:val="auto"/>
          <w:sz w:val="28"/>
          <w:szCs w:val="28"/>
          <w:lang w:val="en-US"/>
        </w:rPr>
        <w:t>1</w:t>
      </w:r>
      <w:r w:rsidR="00182E0B" w:rsidRPr="00312F22">
        <w:rPr>
          <w:bCs/>
          <w:color w:val="auto"/>
          <w:sz w:val="28"/>
          <w:szCs w:val="28"/>
          <w:lang w:val="en-US"/>
        </w:rPr>
        <w:t>0</w:t>
      </w:r>
      <w:r w:rsidRPr="00182E0B">
        <w:rPr>
          <w:bCs/>
          <w:color w:val="auto"/>
          <w:sz w:val="28"/>
          <w:szCs w:val="28"/>
          <w:lang w:val="en-US"/>
        </w:rPr>
        <w:t xml:space="preserve">.2. </w:t>
      </w:r>
      <w:r w:rsidRPr="00C702A1">
        <w:rPr>
          <w:bCs/>
          <w:color w:val="auto"/>
          <w:sz w:val="28"/>
          <w:szCs w:val="28"/>
        </w:rPr>
        <w:t xml:space="preserve">Современные профессиональные базы данных и информационные справочные системы: </w:t>
      </w:r>
    </w:p>
    <w:p w14:paraId="6144E317" w14:textId="4550E979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>- справочная правовая система «</w:t>
      </w:r>
      <w:proofErr w:type="spellStart"/>
      <w:r w:rsidRPr="00C702A1">
        <w:rPr>
          <w:color w:val="auto"/>
          <w:sz w:val="28"/>
          <w:szCs w:val="28"/>
        </w:rPr>
        <w:t>КонсультантПлюс</w:t>
      </w:r>
      <w:proofErr w:type="spellEnd"/>
      <w:r w:rsidRPr="00C702A1">
        <w:rPr>
          <w:color w:val="auto"/>
          <w:sz w:val="28"/>
          <w:szCs w:val="28"/>
        </w:rPr>
        <w:t xml:space="preserve">» (http://www.consultant.ru); </w:t>
      </w:r>
    </w:p>
    <w:p w14:paraId="2AC8C512" w14:textId="5F758B6F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- справочная правовая система «Гарант» (http://www.garant.ru); </w:t>
      </w:r>
    </w:p>
    <w:p w14:paraId="733D039A" w14:textId="6BCA5B04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- информационно-образовательный портал Финансового университета (http://portal.ufrf.ru). </w:t>
      </w:r>
    </w:p>
    <w:p w14:paraId="06C01067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</w:p>
    <w:p w14:paraId="1141F0CD" w14:textId="2C1CA681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bCs/>
          <w:color w:val="auto"/>
          <w:sz w:val="28"/>
          <w:szCs w:val="28"/>
        </w:rPr>
        <w:t>1</w:t>
      </w:r>
      <w:r w:rsidR="00182E0B">
        <w:rPr>
          <w:bCs/>
          <w:color w:val="auto"/>
          <w:sz w:val="28"/>
          <w:szCs w:val="28"/>
        </w:rPr>
        <w:t>0</w:t>
      </w:r>
      <w:r w:rsidRPr="00C702A1">
        <w:rPr>
          <w:bCs/>
          <w:color w:val="auto"/>
          <w:sz w:val="28"/>
          <w:szCs w:val="28"/>
        </w:rPr>
        <w:t xml:space="preserve">.3. Сертифицированные программные и аппаратные средства защиты информации </w:t>
      </w:r>
      <w:r w:rsidRPr="00C702A1">
        <w:rPr>
          <w:color w:val="auto"/>
          <w:sz w:val="28"/>
          <w:szCs w:val="28"/>
        </w:rPr>
        <w:t xml:space="preserve">— не предусмотрено. </w:t>
      </w:r>
    </w:p>
    <w:p w14:paraId="52FA6DA7" w14:textId="77777777" w:rsidR="00814291" w:rsidRPr="00C702A1" w:rsidRDefault="00814291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</w:p>
    <w:p w14:paraId="29BF907C" w14:textId="7CAA8B1A" w:rsidR="00C05BC0" w:rsidRPr="00C702A1" w:rsidRDefault="00182E0B" w:rsidP="00C702A1">
      <w:pPr>
        <w:pStyle w:val="Default"/>
        <w:spacing w:line="276" w:lineRule="auto"/>
        <w:ind w:firstLine="425"/>
        <w:jc w:val="both"/>
        <w:outlineLvl w:val="0"/>
        <w:rPr>
          <w:b/>
          <w:color w:val="auto"/>
          <w:sz w:val="28"/>
          <w:szCs w:val="28"/>
        </w:rPr>
      </w:pPr>
      <w:bookmarkStart w:id="34" w:name="_Toc178877653"/>
      <w:r>
        <w:rPr>
          <w:b/>
          <w:bCs/>
          <w:color w:val="auto"/>
          <w:sz w:val="28"/>
          <w:szCs w:val="28"/>
        </w:rPr>
        <w:t>11</w:t>
      </w:r>
      <w:r w:rsidR="00C05BC0" w:rsidRPr="00C702A1">
        <w:rPr>
          <w:b/>
          <w:bCs/>
          <w:color w:val="auto"/>
          <w:sz w:val="28"/>
          <w:szCs w:val="28"/>
        </w:rPr>
        <w:t>. Описание материально-технической базы, необходимой для осуществления образовательного процесса по дисциплине</w:t>
      </w:r>
      <w:bookmarkEnd w:id="34"/>
      <w:r w:rsidR="00C05BC0" w:rsidRPr="00C702A1">
        <w:rPr>
          <w:b/>
          <w:bCs/>
          <w:color w:val="auto"/>
          <w:sz w:val="28"/>
          <w:szCs w:val="28"/>
        </w:rPr>
        <w:t xml:space="preserve"> </w:t>
      </w:r>
    </w:p>
    <w:p w14:paraId="3516BEBD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Для осуществления образовательного процесса в рамках дисциплины необходимо наличие специальных помещений. </w:t>
      </w:r>
    </w:p>
    <w:p w14:paraId="44A01C65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Специальные помещения представляют собой учебные аудитории для проведения лекций, семинарских и практических занятий, групповых и индивидуальных консультаций, текущего контроля и промежуточной аттестации, а также помещения для самостоятельной работы и помещения для хранения и профилактического обслуживания учебного оборудования. </w:t>
      </w:r>
    </w:p>
    <w:p w14:paraId="4D6E3053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lastRenderedPageBreak/>
        <w:t xml:space="preserve">Специальные помещения должны быть укомплектованы 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14:paraId="1740ADA2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Проведение лекций и семинаров в рамках дисциплины осуществляется в помещениях: </w:t>
      </w:r>
    </w:p>
    <w:p w14:paraId="2751CC49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- </w:t>
      </w:r>
      <w:proofErr w:type="gramStart"/>
      <w:r w:rsidRPr="00C702A1">
        <w:rPr>
          <w:color w:val="auto"/>
          <w:sz w:val="28"/>
          <w:szCs w:val="28"/>
        </w:rPr>
        <w:t>оснащенных</w:t>
      </w:r>
      <w:proofErr w:type="gramEnd"/>
      <w:r w:rsidRPr="00C702A1">
        <w:rPr>
          <w:color w:val="auto"/>
          <w:sz w:val="28"/>
          <w:szCs w:val="28"/>
        </w:rPr>
        <w:t xml:space="preserve"> демонстрационным оборудованием; </w:t>
      </w:r>
    </w:p>
    <w:p w14:paraId="0816DB59" w14:textId="77777777" w:rsidR="00C05BC0" w:rsidRPr="00C702A1" w:rsidRDefault="00C05BC0" w:rsidP="00C702A1">
      <w:pPr>
        <w:pStyle w:val="Default"/>
        <w:spacing w:line="276" w:lineRule="auto"/>
        <w:ind w:firstLine="425"/>
        <w:jc w:val="both"/>
        <w:rPr>
          <w:color w:val="auto"/>
          <w:sz w:val="28"/>
          <w:szCs w:val="28"/>
        </w:rPr>
      </w:pPr>
      <w:r w:rsidRPr="00C702A1">
        <w:rPr>
          <w:color w:val="auto"/>
          <w:sz w:val="28"/>
          <w:szCs w:val="28"/>
        </w:rPr>
        <w:t xml:space="preserve">- оснащенных компьютерной техникой с возможностью подключения к сети «Интернет»; </w:t>
      </w:r>
    </w:p>
    <w:p w14:paraId="384CA5F5" w14:textId="6F2F4442" w:rsidR="00C702A1" w:rsidRDefault="00C05BC0" w:rsidP="00182E0B">
      <w:pPr>
        <w:spacing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C702A1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702A1">
        <w:rPr>
          <w:rFonts w:ascii="Times New Roman" w:hAnsi="Times New Roman" w:cs="Times New Roman"/>
          <w:sz w:val="28"/>
          <w:szCs w:val="28"/>
        </w:rPr>
        <w:t>обеспечивающих</w:t>
      </w:r>
      <w:proofErr w:type="gramEnd"/>
      <w:r w:rsidRPr="00C702A1">
        <w:rPr>
          <w:rFonts w:ascii="Times New Roman" w:hAnsi="Times New Roman" w:cs="Times New Roman"/>
          <w:sz w:val="28"/>
          <w:szCs w:val="28"/>
        </w:rPr>
        <w:t xml:space="preserve"> доступ в электронную информационно-образовательную среду университета.</w:t>
      </w:r>
      <w:bookmarkEnd w:id="23"/>
    </w:p>
    <w:sectPr w:rsidR="00C702A1" w:rsidSect="00814291">
      <w:type w:val="continuous"/>
      <w:pgSz w:w="11906" w:h="16838"/>
      <w:pgMar w:top="1134" w:right="851" w:bottom="1134" w:left="1701" w:header="0" w:footer="268" w:gutter="0"/>
      <w:cols w:space="18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3CA15AC" w14:textId="77777777" w:rsidR="00543256" w:rsidRDefault="00543256">
      <w:pPr>
        <w:spacing w:line="240" w:lineRule="auto"/>
      </w:pPr>
      <w:r>
        <w:separator/>
      </w:r>
    </w:p>
  </w:endnote>
  <w:endnote w:type="continuationSeparator" w:id="0">
    <w:p w14:paraId="6B8B2D9F" w14:textId="77777777" w:rsidR="00543256" w:rsidRDefault="0054325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2455289" w14:textId="6F55342D" w:rsidR="00312F22" w:rsidRPr="00F501A9" w:rsidRDefault="00312F22" w:rsidP="00814291">
    <w:pPr>
      <w:pStyle w:val="a5"/>
      <w:tabs>
        <w:tab w:val="left" w:pos="2460"/>
      </w:tabs>
      <w:rPr>
        <w:sz w:val="24"/>
      </w:rPr>
    </w:pPr>
    <w:r>
      <w:rPr>
        <w:sz w:val="24"/>
      </w:rPr>
      <w:tab/>
    </w:r>
    <w:r>
      <w:rPr>
        <w:sz w:val="24"/>
      </w:rPr>
      <w:tab/>
    </w:r>
    <w:r w:rsidRPr="00F501A9">
      <w:rPr>
        <w:sz w:val="24"/>
      </w:rPr>
      <w:fldChar w:fldCharType="begin"/>
    </w:r>
    <w:r w:rsidRPr="00F501A9">
      <w:rPr>
        <w:sz w:val="24"/>
      </w:rPr>
      <w:instrText xml:space="preserve"> PAGE   \* MERGEFORMAT </w:instrText>
    </w:r>
    <w:r w:rsidRPr="00F501A9">
      <w:rPr>
        <w:sz w:val="24"/>
      </w:rPr>
      <w:fldChar w:fldCharType="separate"/>
    </w:r>
    <w:r w:rsidR="003E12E3">
      <w:rPr>
        <w:noProof/>
        <w:sz w:val="24"/>
      </w:rPr>
      <w:t>2</w:t>
    </w:r>
    <w:r w:rsidRPr="00F501A9">
      <w:rPr>
        <w:sz w:val="24"/>
      </w:rPr>
      <w:fldChar w:fldCharType="end"/>
    </w:r>
  </w:p>
  <w:p w14:paraId="187C48E9" w14:textId="77777777" w:rsidR="00312F22" w:rsidRPr="00F501A9" w:rsidRDefault="00312F22">
    <w:pPr>
      <w:pStyle w:val="a3"/>
      <w:spacing w:line="14" w:lineRule="auto"/>
      <w:rPr>
        <w:sz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30BEE16" w14:textId="77777777" w:rsidR="00543256" w:rsidRDefault="00543256">
      <w:pPr>
        <w:spacing w:line="240" w:lineRule="auto"/>
      </w:pPr>
      <w:r>
        <w:separator/>
      </w:r>
    </w:p>
  </w:footnote>
  <w:footnote w:type="continuationSeparator" w:id="0">
    <w:p w14:paraId="5BE0DD6F" w14:textId="77777777" w:rsidR="00543256" w:rsidRDefault="00543256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5F0E22D"/>
    <w:multiLevelType w:val="hybridMultilevel"/>
    <w:tmpl w:val="2823B595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B6FF7978"/>
    <w:multiLevelType w:val="hybridMultilevel"/>
    <w:tmpl w:val="5FDCEECE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4FB47E4"/>
    <w:multiLevelType w:val="multilevel"/>
    <w:tmpl w:val="924E6622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3">
    <w:nsid w:val="08560B2F"/>
    <w:multiLevelType w:val="multilevel"/>
    <w:tmpl w:val="9E022DD6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8"/>
        <w:szCs w:val="28"/>
        <w:u w:val="none"/>
        <w:lang w:val="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93F57BB"/>
    <w:multiLevelType w:val="hybridMultilevel"/>
    <w:tmpl w:val="B86EEA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8B87265"/>
    <w:multiLevelType w:val="multilevel"/>
    <w:tmpl w:val="A762F662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6">
    <w:nsid w:val="1FA823EA"/>
    <w:multiLevelType w:val="multilevel"/>
    <w:tmpl w:val="CACEE60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7">
    <w:nsid w:val="21644375"/>
    <w:multiLevelType w:val="multilevel"/>
    <w:tmpl w:val="23886B1E"/>
    <w:lvl w:ilvl="0">
      <w:start w:val="4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8">
    <w:nsid w:val="28B43320"/>
    <w:multiLevelType w:val="hybridMultilevel"/>
    <w:tmpl w:val="06589734"/>
    <w:lvl w:ilvl="0" w:tplc="3050E060">
      <w:start w:val="1"/>
      <w:numFmt w:val="decimal"/>
      <w:lvlText w:val="%1."/>
      <w:lvlJc w:val="left"/>
      <w:pPr>
        <w:ind w:left="1069" w:hanging="360"/>
      </w:pPr>
      <w:rPr>
        <w:rFonts w:eastAsia="Calibri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9492031"/>
    <w:multiLevelType w:val="hybridMultilevel"/>
    <w:tmpl w:val="78E0900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2CC53DEA"/>
    <w:multiLevelType w:val="hybridMultilevel"/>
    <w:tmpl w:val="24EA9E26"/>
    <w:lvl w:ilvl="0" w:tplc="79AC46A2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0903D42"/>
    <w:multiLevelType w:val="hybridMultilevel"/>
    <w:tmpl w:val="A53A24A4"/>
    <w:lvl w:ilvl="0" w:tplc="2130B53E">
      <w:start w:val="7"/>
      <w:numFmt w:val="decimal"/>
      <w:lvlText w:val="%1"/>
      <w:lvlJc w:val="left"/>
      <w:pPr>
        <w:ind w:left="822" w:hanging="504"/>
      </w:pPr>
      <w:rPr>
        <w:rFonts w:hint="default"/>
        <w:lang w:val="ru-RU" w:eastAsia="en-US" w:bidi="ar-SA"/>
      </w:rPr>
    </w:lvl>
    <w:lvl w:ilvl="1" w:tplc="95C4FE4A">
      <w:numFmt w:val="none"/>
      <w:lvlText w:val=""/>
      <w:lvlJc w:val="left"/>
      <w:pPr>
        <w:tabs>
          <w:tab w:val="num" w:pos="360"/>
        </w:tabs>
      </w:pPr>
    </w:lvl>
    <w:lvl w:ilvl="2" w:tplc="FE4C496A">
      <w:numFmt w:val="none"/>
      <w:lvlText w:val=""/>
      <w:lvlJc w:val="left"/>
      <w:pPr>
        <w:tabs>
          <w:tab w:val="num" w:pos="360"/>
        </w:tabs>
      </w:pPr>
    </w:lvl>
    <w:lvl w:ilvl="3" w:tplc="F124763A">
      <w:numFmt w:val="bullet"/>
      <w:lvlText w:val="•"/>
      <w:lvlJc w:val="left"/>
      <w:pPr>
        <w:ind w:left="4421" w:hanging="633"/>
      </w:pPr>
      <w:rPr>
        <w:rFonts w:hint="default"/>
        <w:lang w:val="ru-RU" w:eastAsia="en-US" w:bidi="ar-SA"/>
      </w:rPr>
    </w:lvl>
    <w:lvl w:ilvl="4" w:tplc="130E4CAE">
      <w:numFmt w:val="bullet"/>
      <w:lvlText w:val="•"/>
      <w:lvlJc w:val="left"/>
      <w:pPr>
        <w:ind w:left="5322" w:hanging="633"/>
      </w:pPr>
      <w:rPr>
        <w:rFonts w:hint="default"/>
        <w:lang w:val="ru-RU" w:eastAsia="en-US" w:bidi="ar-SA"/>
      </w:rPr>
    </w:lvl>
    <w:lvl w:ilvl="5" w:tplc="17E89EF6">
      <w:numFmt w:val="bullet"/>
      <w:lvlText w:val="•"/>
      <w:lvlJc w:val="left"/>
      <w:pPr>
        <w:ind w:left="6222" w:hanging="633"/>
      </w:pPr>
      <w:rPr>
        <w:rFonts w:hint="default"/>
        <w:lang w:val="ru-RU" w:eastAsia="en-US" w:bidi="ar-SA"/>
      </w:rPr>
    </w:lvl>
    <w:lvl w:ilvl="6" w:tplc="D29A0BA2">
      <w:numFmt w:val="bullet"/>
      <w:lvlText w:val="•"/>
      <w:lvlJc w:val="left"/>
      <w:pPr>
        <w:ind w:left="7123" w:hanging="633"/>
      </w:pPr>
      <w:rPr>
        <w:rFonts w:hint="default"/>
        <w:lang w:val="ru-RU" w:eastAsia="en-US" w:bidi="ar-SA"/>
      </w:rPr>
    </w:lvl>
    <w:lvl w:ilvl="7" w:tplc="A58A2156">
      <w:numFmt w:val="bullet"/>
      <w:lvlText w:val="•"/>
      <w:lvlJc w:val="left"/>
      <w:pPr>
        <w:ind w:left="8024" w:hanging="633"/>
      </w:pPr>
      <w:rPr>
        <w:rFonts w:hint="default"/>
        <w:lang w:val="ru-RU" w:eastAsia="en-US" w:bidi="ar-SA"/>
      </w:rPr>
    </w:lvl>
    <w:lvl w:ilvl="8" w:tplc="4A586694">
      <w:numFmt w:val="bullet"/>
      <w:lvlText w:val="•"/>
      <w:lvlJc w:val="left"/>
      <w:pPr>
        <w:ind w:left="8924" w:hanging="633"/>
      </w:pPr>
      <w:rPr>
        <w:rFonts w:hint="default"/>
        <w:lang w:val="ru-RU" w:eastAsia="en-US" w:bidi="ar-SA"/>
      </w:rPr>
    </w:lvl>
  </w:abstractNum>
  <w:abstractNum w:abstractNumId="12">
    <w:nsid w:val="36690E32"/>
    <w:multiLevelType w:val="hybridMultilevel"/>
    <w:tmpl w:val="11008000"/>
    <w:lvl w:ilvl="0" w:tplc="1F9E6B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44220862"/>
    <w:multiLevelType w:val="hybridMultilevel"/>
    <w:tmpl w:val="90D02900"/>
    <w:lvl w:ilvl="0" w:tplc="0419000F">
      <w:start w:val="1"/>
      <w:numFmt w:val="decimal"/>
      <w:lvlText w:val="%1."/>
      <w:lvlJc w:val="left"/>
      <w:pPr>
        <w:ind w:left="1145" w:hanging="360"/>
      </w:pPr>
    </w:lvl>
    <w:lvl w:ilvl="1" w:tplc="04190019" w:tentative="1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14">
    <w:nsid w:val="45855051"/>
    <w:multiLevelType w:val="hybridMultilevel"/>
    <w:tmpl w:val="596C17E4"/>
    <w:lvl w:ilvl="0" w:tplc="96944A64">
      <w:start w:val="12"/>
      <w:numFmt w:val="decimal"/>
      <w:lvlText w:val="%1."/>
      <w:lvlJc w:val="left"/>
      <w:pPr>
        <w:ind w:left="118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02" w:hanging="360"/>
      </w:pPr>
    </w:lvl>
    <w:lvl w:ilvl="2" w:tplc="0419001B" w:tentative="1">
      <w:start w:val="1"/>
      <w:numFmt w:val="lowerRoman"/>
      <w:lvlText w:val="%3."/>
      <w:lvlJc w:val="right"/>
      <w:pPr>
        <w:ind w:left="2622" w:hanging="180"/>
      </w:pPr>
    </w:lvl>
    <w:lvl w:ilvl="3" w:tplc="0419000F" w:tentative="1">
      <w:start w:val="1"/>
      <w:numFmt w:val="decimal"/>
      <w:lvlText w:val="%4."/>
      <w:lvlJc w:val="left"/>
      <w:pPr>
        <w:ind w:left="3342" w:hanging="360"/>
      </w:pPr>
    </w:lvl>
    <w:lvl w:ilvl="4" w:tplc="04190019" w:tentative="1">
      <w:start w:val="1"/>
      <w:numFmt w:val="lowerLetter"/>
      <w:lvlText w:val="%5."/>
      <w:lvlJc w:val="left"/>
      <w:pPr>
        <w:ind w:left="4062" w:hanging="360"/>
      </w:pPr>
    </w:lvl>
    <w:lvl w:ilvl="5" w:tplc="0419001B" w:tentative="1">
      <w:start w:val="1"/>
      <w:numFmt w:val="lowerRoman"/>
      <w:lvlText w:val="%6."/>
      <w:lvlJc w:val="right"/>
      <w:pPr>
        <w:ind w:left="4782" w:hanging="180"/>
      </w:pPr>
    </w:lvl>
    <w:lvl w:ilvl="6" w:tplc="0419000F" w:tentative="1">
      <w:start w:val="1"/>
      <w:numFmt w:val="decimal"/>
      <w:lvlText w:val="%7."/>
      <w:lvlJc w:val="left"/>
      <w:pPr>
        <w:ind w:left="5502" w:hanging="360"/>
      </w:pPr>
    </w:lvl>
    <w:lvl w:ilvl="7" w:tplc="04190019" w:tentative="1">
      <w:start w:val="1"/>
      <w:numFmt w:val="lowerLetter"/>
      <w:lvlText w:val="%8."/>
      <w:lvlJc w:val="left"/>
      <w:pPr>
        <w:ind w:left="6222" w:hanging="360"/>
      </w:pPr>
    </w:lvl>
    <w:lvl w:ilvl="8" w:tplc="0419001B" w:tentative="1">
      <w:start w:val="1"/>
      <w:numFmt w:val="lowerRoman"/>
      <w:lvlText w:val="%9."/>
      <w:lvlJc w:val="right"/>
      <w:pPr>
        <w:ind w:left="6942" w:hanging="180"/>
      </w:pPr>
    </w:lvl>
  </w:abstractNum>
  <w:abstractNum w:abstractNumId="15">
    <w:nsid w:val="4AFC5D77"/>
    <w:multiLevelType w:val="hybridMultilevel"/>
    <w:tmpl w:val="ECA66318"/>
    <w:lvl w:ilvl="0" w:tplc="7E8ADF6C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  <w:w w:val="100"/>
        <w:sz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4FDA2289"/>
    <w:multiLevelType w:val="multilevel"/>
    <w:tmpl w:val="37D2CB6A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17">
    <w:nsid w:val="52A00B1A"/>
    <w:multiLevelType w:val="hybridMultilevel"/>
    <w:tmpl w:val="29B2F4A0"/>
    <w:lvl w:ilvl="0" w:tplc="D1BCD0E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577140BD"/>
    <w:multiLevelType w:val="multilevel"/>
    <w:tmpl w:val="7BF25552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8"/>
        <w:szCs w:val="28"/>
        <w:u w:val="none"/>
        <w:lang w:val="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5A0E0D07"/>
    <w:multiLevelType w:val="hybridMultilevel"/>
    <w:tmpl w:val="E3F4ACB2"/>
    <w:lvl w:ilvl="0" w:tplc="8B7A3CBE">
      <w:start w:val="16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sz w:val="24"/>
        <w:szCs w:val="28"/>
        <w:u w:val="none" w:color="000000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7847318"/>
    <w:multiLevelType w:val="hybridMultilevel"/>
    <w:tmpl w:val="12BC1690"/>
    <w:lvl w:ilvl="0" w:tplc="5030AA1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sz w:val="24"/>
        <w:szCs w:val="28"/>
        <w:u w:val="none" w:color="000000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BBB23DF"/>
    <w:multiLevelType w:val="multilevel"/>
    <w:tmpl w:val="9756666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6CA838D0"/>
    <w:multiLevelType w:val="hybridMultilevel"/>
    <w:tmpl w:val="7AB28C96"/>
    <w:lvl w:ilvl="0" w:tplc="5030AA1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sz w:val="24"/>
        <w:szCs w:val="28"/>
        <w:u w:val="none" w:color="000000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F136859"/>
    <w:multiLevelType w:val="hybridMultilevel"/>
    <w:tmpl w:val="CFC8AD7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>
    <w:nsid w:val="70F06A25"/>
    <w:multiLevelType w:val="multilevel"/>
    <w:tmpl w:val="A7AA94E4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8"/>
        <w:szCs w:val="28"/>
        <w:u w:val="none"/>
        <w:lang w:val="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792E20B1"/>
    <w:multiLevelType w:val="multilevel"/>
    <w:tmpl w:val="CACEE60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6">
    <w:nsid w:val="7B8E418B"/>
    <w:multiLevelType w:val="hybridMultilevel"/>
    <w:tmpl w:val="551A29E8"/>
    <w:lvl w:ilvl="0" w:tplc="D166E54C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7">
    <w:nsid w:val="7D323C91"/>
    <w:multiLevelType w:val="hybridMultilevel"/>
    <w:tmpl w:val="27622236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18"/>
  </w:num>
  <w:num w:numId="3">
    <w:abstractNumId w:val="3"/>
  </w:num>
  <w:num w:numId="4">
    <w:abstractNumId w:val="24"/>
  </w:num>
  <w:num w:numId="5">
    <w:abstractNumId w:val="22"/>
  </w:num>
  <w:num w:numId="6">
    <w:abstractNumId w:val="20"/>
  </w:num>
  <w:num w:numId="7">
    <w:abstractNumId w:val="11"/>
  </w:num>
  <w:num w:numId="8">
    <w:abstractNumId w:val="8"/>
  </w:num>
  <w:num w:numId="9">
    <w:abstractNumId w:val="26"/>
  </w:num>
  <w:num w:numId="10">
    <w:abstractNumId w:val="17"/>
  </w:num>
  <w:num w:numId="11">
    <w:abstractNumId w:val="19"/>
  </w:num>
  <w:num w:numId="12">
    <w:abstractNumId w:val="14"/>
  </w:num>
  <w:num w:numId="13">
    <w:abstractNumId w:val="15"/>
  </w:num>
  <w:num w:numId="14">
    <w:abstractNumId w:val="25"/>
  </w:num>
  <w:num w:numId="15">
    <w:abstractNumId w:val="5"/>
  </w:num>
  <w:num w:numId="16">
    <w:abstractNumId w:val="2"/>
  </w:num>
  <w:num w:numId="17">
    <w:abstractNumId w:val="16"/>
  </w:num>
  <w:num w:numId="18">
    <w:abstractNumId w:val="7"/>
    <w:lvlOverride w:ilvl="0">
      <w:startOverride w:val="4"/>
    </w:lvlOverride>
  </w:num>
  <w:num w:numId="19">
    <w:abstractNumId w:val="27"/>
  </w:num>
  <w:num w:numId="20">
    <w:abstractNumId w:val="10"/>
  </w:num>
  <w:num w:numId="21">
    <w:abstractNumId w:val="23"/>
  </w:num>
  <w:num w:numId="22">
    <w:abstractNumId w:val="6"/>
  </w:num>
  <w:num w:numId="23">
    <w:abstractNumId w:val="12"/>
  </w:num>
  <w:num w:numId="24">
    <w:abstractNumId w:val="9"/>
  </w:num>
  <w:num w:numId="25">
    <w:abstractNumId w:val="1"/>
  </w:num>
  <w:num w:numId="26">
    <w:abstractNumId w:val="0"/>
  </w:num>
  <w:num w:numId="27">
    <w:abstractNumId w:val="4"/>
  </w:num>
  <w:num w:numId="28">
    <w:abstractNumId w:val="13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394A"/>
    <w:rsid w:val="00002BBA"/>
    <w:rsid w:val="00003854"/>
    <w:rsid w:val="00024FFE"/>
    <w:rsid w:val="0002792E"/>
    <w:rsid w:val="000458C1"/>
    <w:rsid w:val="00052F59"/>
    <w:rsid w:val="0005324D"/>
    <w:rsid w:val="00060E76"/>
    <w:rsid w:val="00074A78"/>
    <w:rsid w:val="000D7B8F"/>
    <w:rsid w:val="000E5E02"/>
    <w:rsid w:val="000F37A1"/>
    <w:rsid w:val="00111074"/>
    <w:rsid w:val="00124337"/>
    <w:rsid w:val="001322F0"/>
    <w:rsid w:val="001442D5"/>
    <w:rsid w:val="001473B6"/>
    <w:rsid w:val="00153847"/>
    <w:rsid w:val="00153E9A"/>
    <w:rsid w:val="00166DBF"/>
    <w:rsid w:val="00182E0B"/>
    <w:rsid w:val="00184A0B"/>
    <w:rsid w:val="00192069"/>
    <w:rsid w:val="001B04A9"/>
    <w:rsid w:val="001B2464"/>
    <w:rsid w:val="001D3B1F"/>
    <w:rsid w:val="001E585F"/>
    <w:rsid w:val="001E78CB"/>
    <w:rsid w:val="00202D98"/>
    <w:rsid w:val="002100BE"/>
    <w:rsid w:val="00210223"/>
    <w:rsid w:val="002204C4"/>
    <w:rsid w:val="00254F2E"/>
    <w:rsid w:val="00274BB4"/>
    <w:rsid w:val="00277C72"/>
    <w:rsid w:val="00282A8A"/>
    <w:rsid w:val="002832D1"/>
    <w:rsid w:val="002845CC"/>
    <w:rsid w:val="002C65BA"/>
    <w:rsid w:val="002E6383"/>
    <w:rsid w:val="002F2771"/>
    <w:rsid w:val="00304DB7"/>
    <w:rsid w:val="003070CA"/>
    <w:rsid w:val="00312F22"/>
    <w:rsid w:val="00313898"/>
    <w:rsid w:val="00330AE7"/>
    <w:rsid w:val="0033772D"/>
    <w:rsid w:val="003451A4"/>
    <w:rsid w:val="003474AD"/>
    <w:rsid w:val="003506F3"/>
    <w:rsid w:val="003568F2"/>
    <w:rsid w:val="00364570"/>
    <w:rsid w:val="003656BB"/>
    <w:rsid w:val="00383A6F"/>
    <w:rsid w:val="00393A1D"/>
    <w:rsid w:val="003A20FE"/>
    <w:rsid w:val="003B0DF8"/>
    <w:rsid w:val="003C4A85"/>
    <w:rsid w:val="003C5A12"/>
    <w:rsid w:val="003E12E3"/>
    <w:rsid w:val="003E63A5"/>
    <w:rsid w:val="003E6BE7"/>
    <w:rsid w:val="003F5C25"/>
    <w:rsid w:val="003F784F"/>
    <w:rsid w:val="00404B28"/>
    <w:rsid w:val="004143F5"/>
    <w:rsid w:val="00416B52"/>
    <w:rsid w:val="004334A2"/>
    <w:rsid w:val="00444888"/>
    <w:rsid w:val="00447A49"/>
    <w:rsid w:val="00456D71"/>
    <w:rsid w:val="00475167"/>
    <w:rsid w:val="0047527F"/>
    <w:rsid w:val="00483DDE"/>
    <w:rsid w:val="00484FA3"/>
    <w:rsid w:val="0049394A"/>
    <w:rsid w:val="00496BCB"/>
    <w:rsid w:val="004C7E91"/>
    <w:rsid w:val="004D02FC"/>
    <w:rsid w:val="004D1194"/>
    <w:rsid w:val="004D778F"/>
    <w:rsid w:val="004E122C"/>
    <w:rsid w:val="004E7252"/>
    <w:rsid w:val="004E7F5A"/>
    <w:rsid w:val="00502608"/>
    <w:rsid w:val="00506800"/>
    <w:rsid w:val="00511012"/>
    <w:rsid w:val="00511D65"/>
    <w:rsid w:val="00520756"/>
    <w:rsid w:val="00535F77"/>
    <w:rsid w:val="00543256"/>
    <w:rsid w:val="00546EF8"/>
    <w:rsid w:val="00551D76"/>
    <w:rsid w:val="005627BC"/>
    <w:rsid w:val="00564B42"/>
    <w:rsid w:val="0056642C"/>
    <w:rsid w:val="00577D95"/>
    <w:rsid w:val="00580A06"/>
    <w:rsid w:val="005828DA"/>
    <w:rsid w:val="0058584A"/>
    <w:rsid w:val="00594754"/>
    <w:rsid w:val="005A3002"/>
    <w:rsid w:val="005D3ADD"/>
    <w:rsid w:val="005E5DDE"/>
    <w:rsid w:val="005F47B0"/>
    <w:rsid w:val="005F6FF4"/>
    <w:rsid w:val="006028E2"/>
    <w:rsid w:val="00612E2C"/>
    <w:rsid w:val="0061741E"/>
    <w:rsid w:val="00622763"/>
    <w:rsid w:val="0062493A"/>
    <w:rsid w:val="00624E8A"/>
    <w:rsid w:val="00625C27"/>
    <w:rsid w:val="00631B07"/>
    <w:rsid w:val="00634F21"/>
    <w:rsid w:val="0066796B"/>
    <w:rsid w:val="006731CB"/>
    <w:rsid w:val="006B4C94"/>
    <w:rsid w:val="006D35E1"/>
    <w:rsid w:val="006E0505"/>
    <w:rsid w:val="006E3C68"/>
    <w:rsid w:val="006F3930"/>
    <w:rsid w:val="006F49EA"/>
    <w:rsid w:val="00713468"/>
    <w:rsid w:val="007215AF"/>
    <w:rsid w:val="00721762"/>
    <w:rsid w:val="0073392E"/>
    <w:rsid w:val="00745C20"/>
    <w:rsid w:val="00747D74"/>
    <w:rsid w:val="00763009"/>
    <w:rsid w:val="00774B39"/>
    <w:rsid w:val="007A1977"/>
    <w:rsid w:val="007B07A4"/>
    <w:rsid w:val="007C1722"/>
    <w:rsid w:val="007C2AF3"/>
    <w:rsid w:val="007D7BC1"/>
    <w:rsid w:val="007E4314"/>
    <w:rsid w:val="008017A1"/>
    <w:rsid w:val="00806801"/>
    <w:rsid w:val="00814291"/>
    <w:rsid w:val="00816CBA"/>
    <w:rsid w:val="00827289"/>
    <w:rsid w:val="00831D7A"/>
    <w:rsid w:val="00833D76"/>
    <w:rsid w:val="00834575"/>
    <w:rsid w:val="00835FAE"/>
    <w:rsid w:val="008801E5"/>
    <w:rsid w:val="008815D9"/>
    <w:rsid w:val="00881B38"/>
    <w:rsid w:val="008837B3"/>
    <w:rsid w:val="008857A6"/>
    <w:rsid w:val="008864A6"/>
    <w:rsid w:val="00892421"/>
    <w:rsid w:val="008B3567"/>
    <w:rsid w:val="008C28AE"/>
    <w:rsid w:val="008C7829"/>
    <w:rsid w:val="008E224F"/>
    <w:rsid w:val="008E66FC"/>
    <w:rsid w:val="00904270"/>
    <w:rsid w:val="009065A2"/>
    <w:rsid w:val="00907F91"/>
    <w:rsid w:val="0091235C"/>
    <w:rsid w:val="00914A28"/>
    <w:rsid w:val="00940B93"/>
    <w:rsid w:val="00944F8C"/>
    <w:rsid w:val="009533D4"/>
    <w:rsid w:val="0096156A"/>
    <w:rsid w:val="0096243B"/>
    <w:rsid w:val="0097122C"/>
    <w:rsid w:val="00974B30"/>
    <w:rsid w:val="00984539"/>
    <w:rsid w:val="009912FC"/>
    <w:rsid w:val="0099703B"/>
    <w:rsid w:val="009B1610"/>
    <w:rsid w:val="009C6C69"/>
    <w:rsid w:val="009C6D4E"/>
    <w:rsid w:val="009D10EE"/>
    <w:rsid w:val="009D4F16"/>
    <w:rsid w:val="009E4589"/>
    <w:rsid w:val="009E4A58"/>
    <w:rsid w:val="009F542C"/>
    <w:rsid w:val="00A13714"/>
    <w:rsid w:val="00A212AA"/>
    <w:rsid w:val="00A34083"/>
    <w:rsid w:val="00A35E68"/>
    <w:rsid w:val="00A4251F"/>
    <w:rsid w:val="00A44167"/>
    <w:rsid w:val="00A478E5"/>
    <w:rsid w:val="00A61D64"/>
    <w:rsid w:val="00A70832"/>
    <w:rsid w:val="00A81144"/>
    <w:rsid w:val="00A83E6E"/>
    <w:rsid w:val="00AA488D"/>
    <w:rsid w:val="00AB5D9A"/>
    <w:rsid w:val="00AD1447"/>
    <w:rsid w:val="00AE537B"/>
    <w:rsid w:val="00AE7A11"/>
    <w:rsid w:val="00B03DA1"/>
    <w:rsid w:val="00B04D0B"/>
    <w:rsid w:val="00B069DF"/>
    <w:rsid w:val="00B10C94"/>
    <w:rsid w:val="00B15D20"/>
    <w:rsid w:val="00B16F5B"/>
    <w:rsid w:val="00B23F7C"/>
    <w:rsid w:val="00B26428"/>
    <w:rsid w:val="00B329FD"/>
    <w:rsid w:val="00B34A9E"/>
    <w:rsid w:val="00B479CF"/>
    <w:rsid w:val="00B52739"/>
    <w:rsid w:val="00B52A6D"/>
    <w:rsid w:val="00B70C4F"/>
    <w:rsid w:val="00B85D36"/>
    <w:rsid w:val="00B86B95"/>
    <w:rsid w:val="00B9252C"/>
    <w:rsid w:val="00BC7030"/>
    <w:rsid w:val="00BE1B89"/>
    <w:rsid w:val="00BE58B4"/>
    <w:rsid w:val="00BF301E"/>
    <w:rsid w:val="00C03053"/>
    <w:rsid w:val="00C05BC0"/>
    <w:rsid w:val="00C2369B"/>
    <w:rsid w:val="00C2394C"/>
    <w:rsid w:val="00C24729"/>
    <w:rsid w:val="00C34AEA"/>
    <w:rsid w:val="00C476A9"/>
    <w:rsid w:val="00C51B2F"/>
    <w:rsid w:val="00C702A1"/>
    <w:rsid w:val="00C705A8"/>
    <w:rsid w:val="00C71A55"/>
    <w:rsid w:val="00C73C21"/>
    <w:rsid w:val="00C73F79"/>
    <w:rsid w:val="00C7742B"/>
    <w:rsid w:val="00C9700F"/>
    <w:rsid w:val="00CC4072"/>
    <w:rsid w:val="00CC4E31"/>
    <w:rsid w:val="00CE03AF"/>
    <w:rsid w:val="00CE5139"/>
    <w:rsid w:val="00CE74E3"/>
    <w:rsid w:val="00D010E1"/>
    <w:rsid w:val="00D01889"/>
    <w:rsid w:val="00D018E8"/>
    <w:rsid w:val="00D033EB"/>
    <w:rsid w:val="00D07C0D"/>
    <w:rsid w:val="00D424CB"/>
    <w:rsid w:val="00D47842"/>
    <w:rsid w:val="00D70BE2"/>
    <w:rsid w:val="00D84D0A"/>
    <w:rsid w:val="00DB14B9"/>
    <w:rsid w:val="00DB17A9"/>
    <w:rsid w:val="00DC11C8"/>
    <w:rsid w:val="00DC225C"/>
    <w:rsid w:val="00DD09E7"/>
    <w:rsid w:val="00DD2DD0"/>
    <w:rsid w:val="00DD3F45"/>
    <w:rsid w:val="00DF2AD4"/>
    <w:rsid w:val="00DF4E7F"/>
    <w:rsid w:val="00E1619B"/>
    <w:rsid w:val="00E17325"/>
    <w:rsid w:val="00E20F32"/>
    <w:rsid w:val="00E245FE"/>
    <w:rsid w:val="00E24B32"/>
    <w:rsid w:val="00E31E29"/>
    <w:rsid w:val="00E3460F"/>
    <w:rsid w:val="00E352A6"/>
    <w:rsid w:val="00E4158A"/>
    <w:rsid w:val="00E45D25"/>
    <w:rsid w:val="00E54B2D"/>
    <w:rsid w:val="00E57815"/>
    <w:rsid w:val="00E7133F"/>
    <w:rsid w:val="00E769D8"/>
    <w:rsid w:val="00E902FF"/>
    <w:rsid w:val="00EB0EFD"/>
    <w:rsid w:val="00EE22B6"/>
    <w:rsid w:val="00EE50A6"/>
    <w:rsid w:val="00EE734C"/>
    <w:rsid w:val="00EF7DCF"/>
    <w:rsid w:val="00EF7F8F"/>
    <w:rsid w:val="00F0781A"/>
    <w:rsid w:val="00F24AFC"/>
    <w:rsid w:val="00F31BCD"/>
    <w:rsid w:val="00F45C14"/>
    <w:rsid w:val="00F50E7B"/>
    <w:rsid w:val="00F518E9"/>
    <w:rsid w:val="00F775C9"/>
    <w:rsid w:val="00F82F18"/>
    <w:rsid w:val="00F91DDA"/>
    <w:rsid w:val="00F9322C"/>
    <w:rsid w:val="00F9577A"/>
    <w:rsid w:val="00F96820"/>
    <w:rsid w:val="00FB3E49"/>
    <w:rsid w:val="00FB5949"/>
    <w:rsid w:val="00FB5C5D"/>
    <w:rsid w:val="00FB6217"/>
    <w:rsid w:val="00FC4F68"/>
    <w:rsid w:val="00FE0816"/>
    <w:rsid w:val="00FE410A"/>
    <w:rsid w:val="00FF5ABA"/>
    <w:rsid w:val="00FF7F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4689E5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47527F"/>
    <w:pPr>
      <w:keepNext/>
      <w:keepLines/>
      <w:spacing w:before="240"/>
      <w:ind w:firstLine="720"/>
      <w:outlineLvl w:val="0"/>
    </w:pPr>
    <w:rPr>
      <w:rFonts w:ascii="Times New Roman" w:eastAsia="Times New Roman" w:hAnsi="Times New Roman" w:cs="Times New Roman"/>
      <w:b/>
      <w:color w:val="000000" w:themeColor="text1"/>
      <w:sz w:val="24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074A7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9206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30AE7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rsid w:val="009C6C69"/>
    <w:pPr>
      <w:widowControl w:val="0"/>
      <w:autoSpaceDE w:val="0"/>
      <w:autoSpaceDN w:val="0"/>
      <w:adjustRightInd w:val="0"/>
      <w:spacing w:line="320" w:lineRule="exact"/>
      <w:jc w:val="center"/>
    </w:pPr>
    <w:rPr>
      <w:rFonts w:ascii="Times New Roman" w:eastAsia="Times New Roman" w:cs="Times New Roman"/>
      <w:sz w:val="20"/>
      <w:szCs w:val="20"/>
    </w:rPr>
  </w:style>
  <w:style w:type="paragraph" w:customStyle="1" w:styleId="Style4">
    <w:name w:val="Style4"/>
    <w:basedOn w:val="a"/>
    <w:uiPriority w:val="99"/>
    <w:rsid w:val="009C6C69"/>
    <w:pPr>
      <w:widowControl w:val="0"/>
      <w:autoSpaceDE w:val="0"/>
      <w:autoSpaceDN w:val="0"/>
      <w:adjustRightInd w:val="0"/>
      <w:spacing w:line="240" w:lineRule="auto"/>
      <w:jc w:val="both"/>
    </w:pPr>
    <w:rPr>
      <w:rFonts w:ascii="Times New Roman" w:eastAsia="Times New Roman" w:cs="Times New Roman"/>
      <w:sz w:val="20"/>
      <w:szCs w:val="20"/>
    </w:rPr>
  </w:style>
  <w:style w:type="paragraph" w:customStyle="1" w:styleId="Style6">
    <w:name w:val="Style6"/>
    <w:basedOn w:val="a"/>
    <w:uiPriority w:val="99"/>
    <w:rsid w:val="009C6C69"/>
    <w:pPr>
      <w:widowControl w:val="0"/>
      <w:autoSpaceDE w:val="0"/>
      <w:autoSpaceDN w:val="0"/>
      <w:adjustRightInd w:val="0"/>
      <w:spacing w:line="480" w:lineRule="exact"/>
      <w:jc w:val="center"/>
    </w:pPr>
    <w:rPr>
      <w:rFonts w:ascii="Times New Roman" w:eastAsia="Times New Roman" w:cs="Times New Roman"/>
      <w:sz w:val="20"/>
      <w:szCs w:val="20"/>
    </w:rPr>
  </w:style>
  <w:style w:type="paragraph" w:customStyle="1" w:styleId="Style7">
    <w:name w:val="Style7"/>
    <w:basedOn w:val="a"/>
    <w:uiPriority w:val="99"/>
    <w:qFormat/>
    <w:rsid w:val="009C6C69"/>
    <w:pPr>
      <w:widowControl w:val="0"/>
      <w:autoSpaceDE w:val="0"/>
      <w:autoSpaceDN w:val="0"/>
      <w:adjustRightInd w:val="0"/>
      <w:spacing w:line="485" w:lineRule="exact"/>
      <w:jc w:val="center"/>
    </w:pPr>
    <w:rPr>
      <w:rFonts w:ascii="Times New Roman" w:eastAsia="Times New Roman" w:cs="Times New Roman"/>
      <w:sz w:val="20"/>
      <w:szCs w:val="20"/>
    </w:rPr>
  </w:style>
  <w:style w:type="paragraph" w:customStyle="1" w:styleId="Style9">
    <w:name w:val="Style9"/>
    <w:basedOn w:val="a"/>
    <w:uiPriority w:val="99"/>
    <w:rsid w:val="009C6C69"/>
    <w:pPr>
      <w:widowControl w:val="0"/>
      <w:autoSpaceDE w:val="0"/>
      <w:autoSpaceDN w:val="0"/>
      <w:adjustRightInd w:val="0"/>
      <w:spacing w:line="485" w:lineRule="exact"/>
      <w:jc w:val="center"/>
    </w:pPr>
    <w:rPr>
      <w:rFonts w:ascii="Times New Roman" w:eastAsia="Times New Roman" w:cs="Times New Roman"/>
      <w:sz w:val="20"/>
      <w:szCs w:val="20"/>
    </w:rPr>
  </w:style>
  <w:style w:type="paragraph" w:customStyle="1" w:styleId="Style20">
    <w:name w:val="Style20"/>
    <w:basedOn w:val="a"/>
    <w:uiPriority w:val="99"/>
    <w:rsid w:val="009C6C6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Times New Roman" w:cs="Times New Roman"/>
      <w:sz w:val="20"/>
      <w:szCs w:val="20"/>
    </w:rPr>
  </w:style>
  <w:style w:type="paragraph" w:customStyle="1" w:styleId="Style23">
    <w:name w:val="Style23"/>
    <w:basedOn w:val="a"/>
    <w:uiPriority w:val="99"/>
    <w:rsid w:val="009C6C69"/>
    <w:pPr>
      <w:widowControl w:val="0"/>
      <w:autoSpaceDE w:val="0"/>
      <w:autoSpaceDN w:val="0"/>
      <w:adjustRightInd w:val="0"/>
      <w:spacing w:line="322" w:lineRule="exact"/>
      <w:ind w:firstLine="710"/>
      <w:jc w:val="both"/>
    </w:pPr>
    <w:rPr>
      <w:rFonts w:ascii="Times New Roman" w:eastAsia="Times New Roman" w:cs="Times New Roman"/>
      <w:sz w:val="20"/>
      <w:szCs w:val="20"/>
    </w:rPr>
  </w:style>
  <w:style w:type="character" w:customStyle="1" w:styleId="FontStyle75">
    <w:name w:val="Font Style75"/>
    <w:uiPriority w:val="99"/>
    <w:qFormat/>
    <w:rsid w:val="009C6C69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77">
    <w:name w:val="Font Style77"/>
    <w:uiPriority w:val="99"/>
    <w:rsid w:val="009C6C69"/>
    <w:rPr>
      <w:rFonts w:ascii="Times New Roman" w:hAnsi="Times New Roman" w:cs="Times New Roman"/>
      <w:sz w:val="26"/>
      <w:szCs w:val="26"/>
    </w:rPr>
  </w:style>
  <w:style w:type="character" w:customStyle="1" w:styleId="FontStyle78">
    <w:name w:val="Font Style78"/>
    <w:uiPriority w:val="99"/>
    <w:rsid w:val="009C6C69"/>
    <w:rPr>
      <w:rFonts w:ascii="Times New Roman" w:hAnsi="Times New Roman" w:cs="Times New Roman"/>
      <w:b/>
      <w:bCs/>
      <w:sz w:val="26"/>
      <w:szCs w:val="26"/>
    </w:rPr>
  </w:style>
  <w:style w:type="paragraph" w:styleId="a3">
    <w:name w:val="Body Text"/>
    <w:basedOn w:val="a"/>
    <w:link w:val="a4"/>
    <w:uiPriority w:val="99"/>
    <w:semiHidden/>
    <w:unhideWhenUsed/>
    <w:rsid w:val="009C6C69"/>
    <w:pPr>
      <w:widowControl w:val="0"/>
      <w:autoSpaceDE w:val="0"/>
      <w:autoSpaceDN w:val="0"/>
      <w:adjustRightInd w:val="0"/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4">
    <w:name w:val="Основной текст Знак"/>
    <w:basedOn w:val="a0"/>
    <w:link w:val="a3"/>
    <w:uiPriority w:val="99"/>
    <w:semiHidden/>
    <w:rsid w:val="009C6C69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5">
    <w:name w:val="footer"/>
    <w:basedOn w:val="a"/>
    <w:link w:val="a6"/>
    <w:uiPriority w:val="99"/>
    <w:unhideWhenUsed/>
    <w:rsid w:val="009C6C69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line="240" w:lineRule="auto"/>
    </w:pPr>
    <w:rPr>
      <w:rFonts w:ascii="Times New Roman" w:eastAsia="Times New Roman" w:cs="Times New Roman"/>
      <w:sz w:val="20"/>
      <w:szCs w:val="20"/>
    </w:rPr>
  </w:style>
  <w:style w:type="character" w:customStyle="1" w:styleId="a6">
    <w:name w:val="Нижний колонтитул Знак"/>
    <w:basedOn w:val="a0"/>
    <w:link w:val="a5"/>
    <w:uiPriority w:val="99"/>
    <w:rsid w:val="009C6C69"/>
    <w:rPr>
      <w:rFonts w:ascii="Times New Roman" w:eastAsia="Times New Roman" w:cs="Times New Roman"/>
      <w:sz w:val="20"/>
      <w:szCs w:val="20"/>
    </w:rPr>
  </w:style>
  <w:style w:type="table" w:styleId="a7">
    <w:name w:val="Table Grid"/>
    <w:basedOn w:val="a1"/>
    <w:uiPriority w:val="39"/>
    <w:rsid w:val="0091235C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1">
    <w:name w:val="Основной текст (2)"/>
    <w:rsid w:val="0091235C"/>
    <w:rPr>
      <w:color w:val="000000"/>
      <w:spacing w:val="0"/>
      <w:w w:val="100"/>
      <w:position w:val="0"/>
      <w:sz w:val="28"/>
      <w:szCs w:val="28"/>
      <w:lang w:val="ru-RU" w:eastAsia="ru-RU" w:bidi="ar-SA"/>
    </w:rPr>
  </w:style>
  <w:style w:type="character" w:customStyle="1" w:styleId="22">
    <w:name w:val="Основной текст (2)_"/>
    <w:link w:val="210"/>
    <w:qFormat/>
    <w:locked/>
    <w:rsid w:val="0091235C"/>
    <w:rPr>
      <w:sz w:val="28"/>
      <w:szCs w:val="28"/>
      <w:shd w:val="clear" w:color="auto" w:fill="FFFFFF"/>
    </w:rPr>
  </w:style>
  <w:style w:type="character" w:customStyle="1" w:styleId="a8">
    <w:name w:val="Подпись к таблице_"/>
    <w:link w:val="a9"/>
    <w:locked/>
    <w:rsid w:val="0091235C"/>
    <w:rPr>
      <w:b/>
      <w:bCs/>
      <w:sz w:val="28"/>
      <w:szCs w:val="28"/>
      <w:shd w:val="clear" w:color="auto" w:fill="FFFFFF"/>
    </w:rPr>
  </w:style>
  <w:style w:type="character" w:customStyle="1" w:styleId="212pt">
    <w:name w:val="Основной текст (2) + 12 pt"/>
    <w:rsid w:val="0091235C"/>
    <w:rPr>
      <w:color w:val="000000"/>
      <w:spacing w:val="0"/>
      <w:w w:val="100"/>
      <w:position w:val="0"/>
      <w:sz w:val="24"/>
      <w:szCs w:val="24"/>
      <w:lang w:val="ru-RU" w:eastAsia="ru-RU" w:bidi="ar-SA"/>
    </w:rPr>
  </w:style>
  <w:style w:type="paragraph" w:customStyle="1" w:styleId="210">
    <w:name w:val="Основной текст (2)1"/>
    <w:basedOn w:val="a"/>
    <w:link w:val="22"/>
    <w:rsid w:val="0091235C"/>
    <w:pPr>
      <w:widowControl w:val="0"/>
      <w:shd w:val="clear" w:color="auto" w:fill="FFFFFF"/>
      <w:spacing w:line="240" w:lineRule="atLeast"/>
      <w:jc w:val="center"/>
    </w:pPr>
    <w:rPr>
      <w:sz w:val="28"/>
      <w:szCs w:val="28"/>
    </w:rPr>
  </w:style>
  <w:style w:type="paragraph" w:customStyle="1" w:styleId="a9">
    <w:name w:val="Подпись к таблице"/>
    <w:basedOn w:val="a"/>
    <w:link w:val="a8"/>
    <w:rsid w:val="0091235C"/>
    <w:pPr>
      <w:widowControl w:val="0"/>
      <w:shd w:val="clear" w:color="auto" w:fill="FFFFFF"/>
      <w:spacing w:line="240" w:lineRule="atLeast"/>
    </w:pPr>
    <w:rPr>
      <w:b/>
      <w:bCs/>
      <w:sz w:val="28"/>
      <w:szCs w:val="28"/>
    </w:rPr>
  </w:style>
  <w:style w:type="paragraph" w:styleId="aa">
    <w:name w:val="header"/>
    <w:basedOn w:val="a"/>
    <w:link w:val="ab"/>
    <w:uiPriority w:val="99"/>
    <w:unhideWhenUsed/>
    <w:rsid w:val="00535F77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535F77"/>
  </w:style>
  <w:style w:type="character" w:customStyle="1" w:styleId="10">
    <w:name w:val="Заголовок 1 Знак"/>
    <w:basedOn w:val="a0"/>
    <w:link w:val="1"/>
    <w:uiPriority w:val="9"/>
    <w:rsid w:val="0047527F"/>
    <w:rPr>
      <w:rFonts w:ascii="Times New Roman" w:eastAsia="Times New Roman" w:hAnsi="Times New Roman" w:cs="Times New Roman"/>
      <w:b/>
      <w:color w:val="000000" w:themeColor="text1"/>
      <w:sz w:val="24"/>
      <w:szCs w:val="24"/>
    </w:rPr>
  </w:style>
  <w:style w:type="paragraph" w:customStyle="1" w:styleId="11">
    <w:name w:val="Стиль1"/>
    <w:basedOn w:val="1"/>
    <w:link w:val="12"/>
    <w:qFormat/>
    <w:rsid w:val="0047527F"/>
    <w:rPr>
      <w:b w:val="0"/>
    </w:rPr>
  </w:style>
  <w:style w:type="paragraph" w:styleId="ac">
    <w:name w:val="TOC Heading"/>
    <w:basedOn w:val="1"/>
    <w:next w:val="a"/>
    <w:uiPriority w:val="39"/>
    <w:unhideWhenUsed/>
    <w:qFormat/>
    <w:rsid w:val="0047527F"/>
    <w:pPr>
      <w:ind w:firstLine="0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sz w:val="32"/>
      <w:szCs w:val="32"/>
    </w:rPr>
  </w:style>
  <w:style w:type="character" w:customStyle="1" w:styleId="12">
    <w:name w:val="Стиль1 Знак"/>
    <w:basedOn w:val="10"/>
    <w:link w:val="11"/>
    <w:rsid w:val="0047527F"/>
    <w:rPr>
      <w:rFonts w:ascii="Times New Roman" w:eastAsia="Times New Roman" w:hAnsi="Times New Roman" w:cs="Times New Roman"/>
      <w:b w:val="0"/>
      <w:color w:val="000000" w:themeColor="text1"/>
      <w:sz w:val="24"/>
      <w:szCs w:val="24"/>
    </w:rPr>
  </w:style>
  <w:style w:type="paragraph" w:styleId="13">
    <w:name w:val="toc 1"/>
    <w:basedOn w:val="a"/>
    <w:next w:val="a"/>
    <w:autoRedefine/>
    <w:uiPriority w:val="39"/>
    <w:unhideWhenUsed/>
    <w:rsid w:val="00814291"/>
    <w:pPr>
      <w:tabs>
        <w:tab w:val="right" w:leader="dot" w:pos="9344"/>
      </w:tabs>
      <w:spacing w:line="276" w:lineRule="auto"/>
      <w:ind w:left="284" w:hanging="284"/>
    </w:pPr>
  </w:style>
  <w:style w:type="character" w:styleId="ad">
    <w:name w:val="Hyperlink"/>
    <w:basedOn w:val="a0"/>
    <w:uiPriority w:val="99"/>
    <w:unhideWhenUsed/>
    <w:rsid w:val="0047527F"/>
    <w:rPr>
      <w:color w:val="0563C1" w:themeColor="hyperlink"/>
      <w:u w:val="single"/>
    </w:rPr>
  </w:style>
  <w:style w:type="paragraph" w:customStyle="1" w:styleId="Style56">
    <w:name w:val="Style56"/>
    <w:basedOn w:val="a"/>
    <w:uiPriority w:val="99"/>
    <w:rsid w:val="00B85D36"/>
    <w:pPr>
      <w:widowControl w:val="0"/>
      <w:autoSpaceDE w:val="0"/>
      <w:autoSpaceDN w:val="0"/>
      <w:adjustRightInd w:val="0"/>
      <w:spacing w:line="276" w:lineRule="exact"/>
    </w:pPr>
    <w:rPr>
      <w:rFonts w:ascii="Times New Roman" w:eastAsia="Times New Roman" w:cs="Times New Roman"/>
      <w:sz w:val="20"/>
      <w:szCs w:val="20"/>
    </w:rPr>
  </w:style>
  <w:style w:type="paragraph" w:customStyle="1" w:styleId="Style62">
    <w:name w:val="Style62"/>
    <w:basedOn w:val="a"/>
    <w:uiPriority w:val="99"/>
    <w:rsid w:val="00B85D36"/>
    <w:pPr>
      <w:widowControl w:val="0"/>
      <w:autoSpaceDE w:val="0"/>
      <w:autoSpaceDN w:val="0"/>
      <w:adjustRightInd w:val="0"/>
      <w:spacing w:line="274" w:lineRule="exact"/>
    </w:pPr>
    <w:rPr>
      <w:rFonts w:ascii="Times New Roman" w:eastAsia="Times New Roman" w:cs="Times New Roman"/>
      <w:sz w:val="20"/>
      <w:szCs w:val="20"/>
    </w:rPr>
  </w:style>
  <w:style w:type="character" w:customStyle="1" w:styleId="FontStyle73">
    <w:name w:val="Font Style73"/>
    <w:uiPriority w:val="99"/>
    <w:rsid w:val="00B85D36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74">
    <w:name w:val="Font Style74"/>
    <w:uiPriority w:val="99"/>
    <w:rsid w:val="00B85D36"/>
    <w:rPr>
      <w:rFonts w:ascii="Times New Roman" w:hAnsi="Times New Roman" w:cs="Times New Roman"/>
      <w:sz w:val="22"/>
      <w:szCs w:val="22"/>
    </w:rPr>
  </w:style>
  <w:style w:type="character" w:customStyle="1" w:styleId="7">
    <w:name w:val="Основной текст (7)_"/>
    <w:link w:val="70"/>
    <w:rsid w:val="00B85D36"/>
    <w:rPr>
      <w:rFonts w:hAnsi="Times New Roman"/>
      <w:sz w:val="23"/>
      <w:szCs w:val="23"/>
      <w:shd w:val="clear" w:color="auto" w:fill="FFFFFF"/>
    </w:rPr>
  </w:style>
  <w:style w:type="paragraph" w:customStyle="1" w:styleId="70">
    <w:name w:val="Основной текст (7)"/>
    <w:basedOn w:val="a"/>
    <w:link w:val="7"/>
    <w:rsid w:val="00B85D36"/>
    <w:pPr>
      <w:shd w:val="clear" w:color="auto" w:fill="FFFFFF"/>
      <w:spacing w:line="0" w:lineRule="atLeast"/>
      <w:ind w:hanging="360"/>
    </w:pPr>
    <w:rPr>
      <w:rFonts w:hAnsi="Times New Roman"/>
      <w:sz w:val="23"/>
      <w:szCs w:val="23"/>
    </w:rPr>
  </w:style>
  <w:style w:type="character" w:customStyle="1" w:styleId="4">
    <w:name w:val="Основной текст (4)_"/>
    <w:link w:val="40"/>
    <w:rsid w:val="00B85D36"/>
    <w:rPr>
      <w:spacing w:val="3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B85D36"/>
    <w:pPr>
      <w:shd w:val="clear" w:color="auto" w:fill="FFFFFF"/>
      <w:spacing w:before="540" w:line="274" w:lineRule="exact"/>
      <w:jc w:val="both"/>
    </w:pPr>
    <w:rPr>
      <w:spacing w:val="3"/>
      <w:sz w:val="21"/>
      <w:szCs w:val="21"/>
    </w:rPr>
  </w:style>
  <w:style w:type="paragraph" w:customStyle="1" w:styleId="31">
    <w:name w:val="Основной текст3"/>
    <w:basedOn w:val="a"/>
    <w:rsid w:val="00806801"/>
    <w:pPr>
      <w:shd w:val="clear" w:color="auto" w:fill="FFFFFF"/>
      <w:spacing w:before="600" w:after="420" w:line="0" w:lineRule="atLeast"/>
      <w:ind w:hanging="480"/>
    </w:pPr>
    <w:rPr>
      <w:rFonts w:ascii="Times New Roman" w:eastAsia="Times New Roman" w:hAnsi="Times New Roman" w:cs="Times New Roman"/>
      <w:color w:val="000000"/>
      <w:sz w:val="26"/>
      <w:szCs w:val="26"/>
      <w:lang w:val="ru"/>
    </w:rPr>
  </w:style>
  <w:style w:type="paragraph" w:styleId="ae">
    <w:name w:val="List Paragraph"/>
    <w:basedOn w:val="a"/>
    <w:uiPriority w:val="1"/>
    <w:qFormat/>
    <w:rsid w:val="00282A8A"/>
    <w:pPr>
      <w:ind w:left="720"/>
      <w:contextualSpacing/>
    </w:pPr>
  </w:style>
  <w:style w:type="paragraph" w:customStyle="1" w:styleId="TableParagraph">
    <w:name w:val="Table Paragraph"/>
    <w:basedOn w:val="a"/>
    <w:uiPriority w:val="1"/>
    <w:qFormat/>
    <w:rsid w:val="00624E8A"/>
    <w:pPr>
      <w:widowControl w:val="0"/>
      <w:autoSpaceDE w:val="0"/>
      <w:autoSpaceDN w:val="0"/>
      <w:spacing w:line="240" w:lineRule="auto"/>
      <w:ind w:left="107"/>
    </w:pPr>
    <w:rPr>
      <w:rFonts w:ascii="Times New Roman" w:eastAsia="Times New Roman" w:hAnsi="Times New Roman" w:cs="Times New Roman"/>
      <w:lang w:bidi="ru-RU"/>
    </w:rPr>
  </w:style>
  <w:style w:type="paragraph" w:customStyle="1" w:styleId="110">
    <w:name w:val="Заголовок 11"/>
    <w:basedOn w:val="a"/>
    <w:uiPriority w:val="1"/>
    <w:qFormat/>
    <w:rsid w:val="00383A6F"/>
    <w:pPr>
      <w:widowControl w:val="0"/>
      <w:autoSpaceDE w:val="0"/>
      <w:autoSpaceDN w:val="0"/>
      <w:spacing w:line="240" w:lineRule="auto"/>
      <w:ind w:left="822"/>
      <w:jc w:val="both"/>
      <w:outlineLvl w:val="1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styleId="23">
    <w:name w:val="toc 2"/>
    <w:basedOn w:val="a"/>
    <w:next w:val="a"/>
    <w:autoRedefine/>
    <w:uiPriority w:val="39"/>
    <w:unhideWhenUsed/>
    <w:rsid w:val="003656BB"/>
    <w:pPr>
      <w:tabs>
        <w:tab w:val="left" w:pos="284"/>
        <w:tab w:val="left" w:pos="426"/>
        <w:tab w:val="right" w:leader="dot" w:pos="9628"/>
      </w:tabs>
      <w:spacing w:line="240" w:lineRule="auto"/>
    </w:pPr>
  </w:style>
  <w:style w:type="character" w:customStyle="1" w:styleId="20">
    <w:name w:val="Заголовок 2 Знак"/>
    <w:basedOn w:val="a0"/>
    <w:link w:val="2"/>
    <w:uiPriority w:val="9"/>
    <w:rsid w:val="00074A7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f">
    <w:name w:val="Normal (Web)"/>
    <w:basedOn w:val="a"/>
    <w:uiPriority w:val="99"/>
    <w:unhideWhenUsed/>
    <w:rsid w:val="00E769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FB6217"/>
    <w:pPr>
      <w:widowControl w:val="0"/>
      <w:autoSpaceDE w:val="0"/>
      <w:autoSpaceDN w:val="0"/>
      <w:adjustRightInd w:val="0"/>
      <w:spacing w:line="485" w:lineRule="exact"/>
      <w:ind w:firstLine="715"/>
    </w:pPr>
    <w:rPr>
      <w:rFonts w:ascii="Times New Roman" w:eastAsia="Times New Roman" w:cs="Times New Roman"/>
      <w:sz w:val="20"/>
      <w:szCs w:val="20"/>
    </w:rPr>
  </w:style>
  <w:style w:type="paragraph" w:customStyle="1" w:styleId="Style42">
    <w:name w:val="Style42"/>
    <w:basedOn w:val="a"/>
    <w:rsid w:val="00FB6217"/>
    <w:pPr>
      <w:widowControl w:val="0"/>
      <w:autoSpaceDE w:val="0"/>
      <w:autoSpaceDN w:val="0"/>
      <w:adjustRightInd w:val="0"/>
      <w:spacing w:line="483" w:lineRule="exact"/>
      <w:ind w:firstLine="715"/>
      <w:jc w:val="both"/>
    </w:pPr>
    <w:rPr>
      <w:rFonts w:ascii="Times New Roman" w:eastAsia="Times New Roman" w:cs="Times New Roman"/>
      <w:sz w:val="20"/>
      <w:szCs w:val="20"/>
    </w:rPr>
  </w:style>
  <w:style w:type="character" w:customStyle="1" w:styleId="af0">
    <w:name w:val="Основной текст + Полужирный"/>
    <w:rsid w:val="004E725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character" w:styleId="af1">
    <w:name w:val="Strong"/>
    <w:uiPriority w:val="22"/>
    <w:qFormat/>
    <w:rsid w:val="004E7252"/>
    <w:rPr>
      <w:b/>
      <w:bCs/>
    </w:rPr>
  </w:style>
  <w:style w:type="character" w:styleId="af2">
    <w:name w:val="Emphasis"/>
    <w:uiPriority w:val="20"/>
    <w:qFormat/>
    <w:rsid w:val="004E7252"/>
    <w:rPr>
      <w:i/>
      <w:iCs/>
    </w:rPr>
  </w:style>
  <w:style w:type="paragraph" w:styleId="af3">
    <w:name w:val="No Spacing"/>
    <w:uiPriority w:val="1"/>
    <w:qFormat/>
    <w:rsid w:val="004E7252"/>
    <w:pPr>
      <w:spacing w:line="240" w:lineRule="auto"/>
    </w:pPr>
    <w:rPr>
      <w:rFonts w:cs="Times New Roman"/>
      <w:lang w:eastAsia="en-US"/>
    </w:rPr>
  </w:style>
  <w:style w:type="character" w:customStyle="1" w:styleId="what">
    <w:name w:val="what"/>
    <w:basedOn w:val="a0"/>
    <w:rsid w:val="00520756"/>
  </w:style>
  <w:style w:type="character" w:customStyle="1" w:styleId="30">
    <w:name w:val="Заголовок 3 Знак"/>
    <w:basedOn w:val="a0"/>
    <w:link w:val="3"/>
    <w:uiPriority w:val="9"/>
    <w:semiHidden/>
    <w:rsid w:val="00192069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semiHidden/>
    <w:rsid w:val="00330AE7"/>
    <w:rPr>
      <w:rFonts w:asciiTheme="majorHAnsi" w:eastAsiaTheme="majorEastAsia" w:hAnsiTheme="majorHAnsi" w:cstheme="majorBidi"/>
      <w:color w:val="1F4D78" w:themeColor="accent1" w:themeShade="7F"/>
      <w:lang w:eastAsia="en-US"/>
    </w:rPr>
  </w:style>
  <w:style w:type="character" w:customStyle="1" w:styleId="211pt">
    <w:name w:val="Основной текст (2) + 11 pt"/>
    <w:basedOn w:val="22"/>
    <w:qFormat/>
    <w:rsid w:val="00833D76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4">
    <w:name w:val="Заголовок №1_"/>
    <w:basedOn w:val="a0"/>
    <w:qFormat/>
    <w:rsid w:val="00833D76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z w:val="28"/>
      <w:szCs w:val="28"/>
      <w:u w:val="none"/>
    </w:rPr>
  </w:style>
  <w:style w:type="character" w:customStyle="1" w:styleId="15">
    <w:name w:val="Заголовок №1"/>
    <w:basedOn w:val="14"/>
    <w:qFormat/>
    <w:rsid w:val="00833D76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8"/>
      <w:szCs w:val="28"/>
      <w:u w:val="none"/>
      <w:lang w:val="ru-RU" w:eastAsia="ru-RU" w:bidi="ru-RU"/>
    </w:rPr>
  </w:style>
  <w:style w:type="paragraph" w:customStyle="1" w:styleId="Default">
    <w:name w:val="Default"/>
    <w:rsid w:val="008815D9"/>
    <w:pPr>
      <w:autoSpaceDE w:val="0"/>
      <w:autoSpaceDN w:val="0"/>
      <w:adjustRightInd w:val="0"/>
      <w:spacing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UnresolvedMention">
    <w:name w:val="Unresolved Mention"/>
    <w:basedOn w:val="a0"/>
    <w:uiPriority w:val="99"/>
    <w:semiHidden/>
    <w:unhideWhenUsed/>
    <w:rsid w:val="00546EF8"/>
    <w:rPr>
      <w:color w:val="605E5C"/>
      <w:shd w:val="clear" w:color="auto" w:fill="E1DFDD"/>
    </w:rPr>
  </w:style>
  <w:style w:type="paragraph" w:styleId="af4">
    <w:name w:val="Balloon Text"/>
    <w:basedOn w:val="a"/>
    <w:link w:val="af5"/>
    <w:uiPriority w:val="99"/>
    <w:semiHidden/>
    <w:unhideWhenUsed/>
    <w:rsid w:val="004C7E9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4C7E9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47527F"/>
    <w:pPr>
      <w:keepNext/>
      <w:keepLines/>
      <w:spacing w:before="240"/>
      <w:ind w:firstLine="720"/>
      <w:outlineLvl w:val="0"/>
    </w:pPr>
    <w:rPr>
      <w:rFonts w:ascii="Times New Roman" w:eastAsia="Times New Roman" w:hAnsi="Times New Roman" w:cs="Times New Roman"/>
      <w:b/>
      <w:color w:val="000000" w:themeColor="text1"/>
      <w:sz w:val="24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074A7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9206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30AE7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rsid w:val="009C6C69"/>
    <w:pPr>
      <w:widowControl w:val="0"/>
      <w:autoSpaceDE w:val="0"/>
      <w:autoSpaceDN w:val="0"/>
      <w:adjustRightInd w:val="0"/>
      <w:spacing w:line="320" w:lineRule="exact"/>
      <w:jc w:val="center"/>
    </w:pPr>
    <w:rPr>
      <w:rFonts w:ascii="Times New Roman" w:eastAsia="Times New Roman" w:cs="Times New Roman"/>
      <w:sz w:val="20"/>
      <w:szCs w:val="20"/>
    </w:rPr>
  </w:style>
  <w:style w:type="paragraph" w:customStyle="1" w:styleId="Style4">
    <w:name w:val="Style4"/>
    <w:basedOn w:val="a"/>
    <w:uiPriority w:val="99"/>
    <w:rsid w:val="009C6C69"/>
    <w:pPr>
      <w:widowControl w:val="0"/>
      <w:autoSpaceDE w:val="0"/>
      <w:autoSpaceDN w:val="0"/>
      <w:adjustRightInd w:val="0"/>
      <w:spacing w:line="240" w:lineRule="auto"/>
      <w:jc w:val="both"/>
    </w:pPr>
    <w:rPr>
      <w:rFonts w:ascii="Times New Roman" w:eastAsia="Times New Roman" w:cs="Times New Roman"/>
      <w:sz w:val="20"/>
      <w:szCs w:val="20"/>
    </w:rPr>
  </w:style>
  <w:style w:type="paragraph" w:customStyle="1" w:styleId="Style6">
    <w:name w:val="Style6"/>
    <w:basedOn w:val="a"/>
    <w:uiPriority w:val="99"/>
    <w:rsid w:val="009C6C69"/>
    <w:pPr>
      <w:widowControl w:val="0"/>
      <w:autoSpaceDE w:val="0"/>
      <w:autoSpaceDN w:val="0"/>
      <w:adjustRightInd w:val="0"/>
      <w:spacing w:line="480" w:lineRule="exact"/>
      <w:jc w:val="center"/>
    </w:pPr>
    <w:rPr>
      <w:rFonts w:ascii="Times New Roman" w:eastAsia="Times New Roman" w:cs="Times New Roman"/>
      <w:sz w:val="20"/>
      <w:szCs w:val="20"/>
    </w:rPr>
  </w:style>
  <w:style w:type="paragraph" w:customStyle="1" w:styleId="Style7">
    <w:name w:val="Style7"/>
    <w:basedOn w:val="a"/>
    <w:uiPriority w:val="99"/>
    <w:qFormat/>
    <w:rsid w:val="009C6C69"/>
    <w:pPr>
      <w:widowControl w:val="0"/>
      <w:autoSpaceDE w:val="0"/>
      <w:autoSpaceDN w:val="0"/>
      <w:adjustRightInd w:val="0"/>
      <w:spacing w:line="485" w:lineRule="exact"/>
      <w:jc w:val="center"/>
    </w:pPr>
    <w:rPr>
      <w:rFonts w:ascii="Times New Roman" w:eastAsia="Times New Roman" w:cs="Times New Roman"/>
      <w:sz w:val="20"/>
      <w:szCs w:val="20"/>
    </w:rPr>
  </w:style>
  <w:style w:type="paragraph" w:customStyle="1" w:styleId="Style9">
    <w:name w:val="Style9"/>
    <w:basedOn w:val="a"/>
    <w:uiPriority w:val="99"/>
    <w:rsid w:val="009C6C69"/>
    <w:pPr>
      <w:widowControl w:val="0"/>
      <w:autoSpaceDE w:val="0"/>
      <w:autoSpaceDN w:val="0"/>
      <w:adjustRightInd w:val="0"/>
      <w:spacing w:line="485" w:lineRule="exact"/>
      <w:jc w:val="center"/>
    </w:pPr>
    <w:rPr>
      <w:rFonts w:ascii="Times New Roman" w:eastAsia="Times New Roman" w:cs="Times New Roman"/>
      <w:sz w:val="20"/>
      <w:szCs w:val="20"/>
    </w:rPr>
  </w:style>
  <w:style w:type="paragraph" w:customStyle="1" w:styleId="Style20">
    <w:name w:val="Style20"/>
    <w:basedOn w:val="a"/>
    <w:uiPriority w:val="99"/>
    <w:rsid w:val="009C6C6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Times New Roman" w:cs="Times New Roman"/>
      <w:sz w:val="20"/>
      <w:szCs w:val="20"/>
    </w:rPr>
  </w:style>
  <w:style w:type="paragraph" w:customStyle="1" w:styleId="Style23">
    <w:name w:val="Style23"/>
    <w:basedOn w:val="a"/>
    <w:uiPriority w:val="99"/>
    <w:rsid w:val="009C6C69"/>
    <w:pPr>
      <w:widowControl w:val="0"/>
      <w:autoSpaceDE w:val="0"/>
      <w:autoSpaceDN w:val="0"/>
      <w:adjustRightInd w:val="0"/>
      <w:spacing w:line="322" w:lineRule="exact"/>
      <w:ind w:firstLine="710"/>
      <w:jc w:val="both"/>
    </w:pPr>
    <w:rPr>
      <w:rFonts w:ascii="Times New Roman" w:eastAsia="Times New Roman" w:cs="Times New Roman"/>
      <w:sz w:val="20"/>
      <w:szCs w:val="20"/>
    </w:rPr>
  </w:style>
  <w:style w:type="character" w:customStyle="1" w:styleId="FontStyle75">
    <w:name w:val="Font Style75"/>
    <w:uiPriority w:val="99"/>
    <w:qFormat/>
    <w:rsid w:val="009C6C69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77">
    <w:name w:val="Font Style77"/>
    <w:uiPriority w:val="99"/>
    <w:rsid w:val="009C6C69"/>
    <w:rPr>
      <w:rFonts w:ascii="Times New Roman" w:hAnsi="Times New Roman" w:cs="Times New Roman"/>
      <w:sz w:val="26"/>
      <w:szCs w:val="26"/>
    </w:rPr>
  </w:style>
  <w:style w:type="character" w:customStyle="1" w:styleId="FontStyle78">
    <w:name w:val="Font Style78"/>
    <w:uiPriority w:val="99"/>
    <w:rsid w:val="009C6C69"/>
    <w:rPr>
      <w:rFonts w:ascii="Times New Roman" w:hAnsi="Times New Roman" w:cs="Times New Roman"/>
      <w:b/>
      <w:bCs/>
      <w:sz w:val="26"/>
      <w:szCs w:val="26"/>
    </w:rPr>
  </w:style>
  <w:style w:type="paragraph" w:styleId="a3">
    <w:name w:val="Body Text"/>
    <w:basedOn w:val="a"/>
    <w:link w:val="a4"/>
    <w:uiPriority w:val="99"/>
    <w:semiHidden/>
    <w:unhideWhenUsed/>
    <w:rsid w:val="009C6C69"/>
    <w:pPr>
      <w:widowControl w:val="0"/>
      <w:autoSpaceDE w:val="0"/>
      <w:autoSpaceDN w:val="0"/>
      <w:adjustRightInd w:val="0"/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4">
    <w:name w:val="Основной текст Знак"/>
    <w:basedOn w:val="a0"/>
    <w:link w:val="a3"/>
    <w:uiPriority w:val="99"/>
    <w:semiHidden/>
    <w:rsid w:val="009C6C69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5">
    <w:name w:val="footer"/>
    <w:basedOn w:val="a"/>
    <w:link w:val="a6"/>
    <w:uiPriority w:val="99"/>
    <w:unhideWhenUsed/>
    <w:rsid w:val="009C6C69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line="240" w:lineRule="auto"/>
    </w:pPr>
    <w:rPr>
      <w:rFonts w:ascii="Times New Roman" w:eastAsia="Times New Roman" w:cs="Times New Roman"/>
      <w:sz w:val="20"/>
      <w:szCs w:val="20"/>
    </w:rPr>
  </w:style>
  <w:style w:type="character" w:customStyle="1" w:styleId="a6">
    <w:name w:val="Нижний колонтитул Знак"/>
    <w:basedOn w:val="a0"/>
    <w:link w:val="a5"/>
    <w:uiPriority w:val="99"/>
    <w:rsid w:val="009C6C69"/>
    <w:rPr>
      <w:rFonts w:ascii="Times New Roman" w:eastAsia="Times New Roman" w:cs="Times New Roman"/>
      <w:sz w:val="20"/>
      <w:szCs w:val="20"/>
    </w:rPr>
  </w:style>
  <w:style w:type="table" w:styleId="a7">
    <w:name w:val="Table Grid"/>
    <w:basedOn w:val="a1"/>
    <w:uiPriority w:val="39"/>
    <w:rsid w:val="0091235C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1">
    <w:name w:val="Основной текст (2)"/>
    <w:rsid w:val="0091235C"/>
    <w:rPr>
      <w:color w:val="000000"/>
      <w:spacing w:val="0"/>
      <w:w w:val="100"/>
      <w:position w:val="0"/>
      <w:sz w:val="28"/>
      <w:szCs w:val="28"/>
      <w:lang w:val="ru-RU" w:eastAsia="ru-RU" w:bidi="ar-SA"/>
    </w:rPr>
  </w:style>
  <w:style w:type="character" w:customStyle="1" w:styleId="22">
    <w:name w:val="Основной текст (2)_"/>
    <w:link w:val="210"/>
    <w:qFormat/>
    <w:locked/>
    <w:rsid w:val="0091235C"/>
    <w:rPr>
      <w:sz w:val="28"/>
      <w:szCs w:val="28"/>
      <w:shd w:val="clear" w:color="auto" w:fill="FFFFFF"/>
    </w:rPr>
  </w:style>
  <w:style w:type="character" w:customStyle="1" w:styleId="a8">
    <w:name w:val="Подпись к таблице_"/>
    <w:link w:val="a9"/>
    <w:locked/>
    <w:rsid w:val="0091235C"/>
    <w:rPr>
      <w:b/>
      <w:bCs/>
      <w:sz w:val="28"/>
      <w:szCs w:val="28"/>
      <w:shd w:val="clear" w:color="auto" w:fill="FFFFFF"/>
    </w:rPr>
  </w:style>
  <w:style w:type="character" w:customStyle="1" w:styleId="212pt">
    <w:name w:val="Основной текст (2) + 12 pt"/>
    <w:rsid w:val="0091235C"/>
    <w:rPr>
      <w:color w:val="000000"/>
      <w:spacing w:val="0"/>
      <w:w w:val="100"/>
      <w:position w:val="0"/>
      <w:sz w:val="24"/>
      <w:szCs w:val="24"/>
      <w:lang w:val="ru-RU" w:eastAsia="ru-RU" w:bidi="ar-SA"/>
    </w:rPr>
  </w:style>
  <w:style w:type="paragraph" w:customStyle="1" w:styleId="210">
    <w:name w:val="Основной текст (2)1"/>
    <w:basedOn w:val="a"/>
    <w:link w:val="22"/>
    <w:rsid w:val="0091235C"/>
    <w:pPr>
      <w:widowControl w:val="0"/>
      <w:shd w:val="clear" w:color="auto" w:fill="FFFFFF"/>
      <w:spacing w:line="240" w:lineRule="atLeast"/>
      <w:jc w:val="center"/>
    </w:pPr>
    <w:rPr>
      <w:sz w:val="28"/>
      <w:szCs w:val="28"/>
    </w:rPr>
  </w:style>
  <w:style w:type="paragraph" w:customStyle="1" w:styleId="a9">
    <w:name w:val="Подпись к таблице"/>
    <w:basedOn w:val="a"/>
    <w:link w:val="a8"/>
    <w:rsid w:val="0091235C"/>
    <w:pPr>
      <w:widowControl w:val="0"/>
      <w:shd w:val="clear" w:color="auto" w:fill="FFFFFF"/>
      <w:spacing w:line="240" w:lineRule="atLeast"/>
    </w:pPr>
    <w:rPr>
      <w:b/>
      <w:bCs/>
      <w:sz w:val="28"/>
      <w:szCs w:val="28"/>
    </w:rPr>
  </w:style>
  <w:style w:type="paragraph" w:styleId="aa">
    <w:name w:val="header"/>
    <w:basedOn w:val="a"/>
    <w:link w:val="ab"/>
    <w:uiPriority w:val="99"/>
    <w:unhideWhenUsed/>
    <w:rsid w:val="00535F77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535F77"/>
  </w:style>
  <w:style w:type="character" w:customStyle="1" w:styleId="10">
    <w:name w:val="Заголовок 1 Знак"/>
    <w:basedOn w:val="a0"/>
    <w:link w:val="1"/>
    <w:uiPriority w:val="9"/>
    <w:rsid w:val="0047527F"/>
    <w:rPr>
      <w:rFonts w:ascii="Times New Roman" w:eastAsia="Times New Roman" w:hAnsi="Times New Roman" w:cs="Times New Roman"/>
      <w:b/>
      <w:color w:val="000000" w:themeColor="text1"/>
      <w:sz w:val="24"/>
      <w:szCs w:val="24"/>
    </w:rPr>
  </w:style>
  <w:style w:type="paragraph" w:customStyle="1" w:styleId="11">
    <w:name w:val="Стиль1"/>
    <w:basedOn w:val="1"/>
    <w:link w:val="12"/>
    <w:qFormat/>
    <w:rsid w:val="0047527F"/>
    <w:rPr>
      <w:b w:val="0"/>
    </w:rPr>
  </w:style>
  <w:style w:type="paragraph" w:styleId="ac">
    <w:name w:val="TOC Heading"/>
    <w:basedOn w:val="1"/>
    <w:next w:val="a"/>
    <w:uiPriority w:val="39"/>
    <w:unhideWhenUsed/>
    <w:qFormat/>
    <w:rsid w:val="0047527F"/>
    <w:pPr>
      <w:ind w:firstLine="0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sz w:val="32"/>
      <w:szCs w:val="32"/>
    </w:rPr>
  </w:style>
  <w:style w:type="character" w:customStyle="1" w:styleId="12">
    <w:name w:val="Стиль1 Знак"/>
    <w:basedOn w:val="10"/>
    <w:link w:val="11"/>
    <w:rsid w:val="0047527F"/>
    <w:rPr>
      <w:rFonts w:ascii="Times New Roman" w:eastAsia="Times New Roman" w:hAnsi="Times New Roman" w:cs="Times New Roman"/>
      <w:b w:val="0"/>
      <w:color w:val="000000" w:themeColor="text1"/>
      <w:sz w:val="24"/>
      <w:szCs w:val="24"/>
    </w:rPr>
  </w:style>
  <w:style w:type="paragraph" w:styleId="13">
    <w:name w:val="toc 1"/>
    <w:basedOn w:val="a"/>
    <w:next w:val="a"/>
    <w:autoRedefine/>
    <w:uiPriority w:val="39"/>
    <w:unhideWhenUsed/>
    <w:rsid w:val="00814291"/>
    <w:pPr>
      <w:tabs>
        <w:tab w:val="right" w:leader="dot" w:pos="9344"/>
      </w:tabs>
      <w:spacing w:line="276" w:lineRule="auto"/>
      <w:ind w:left="284" w:hanging="284"/>
    </w:pPr>
  </w:style>
  <w:style w:type="character" w:styleId="ad">
    <w:name w:val="Hyperlink"/>
    <w:basedOn w:val="a0"/>
    <w:uiPriority w:val="99"/>
    <w:unhideWhenUsed/>
    <w:rsid w:val="0047527F"/>
    <w:rPr>
      <w:color w:val="0563C1" w:themeColor="hyperlink"/>
      <w:u w:val="single"/>
    </w:rPr>
  </w:style>
  <w:style w:type="paragraph" w:customStyle="1" w:styleId="Style56">
    <w:name w:val="Style56"/>
    <w:basedOn w:val="a"/>
    <w:uiPriority w:val="99"/>
    <w:rsid w:val="00B85D36"/>
    <w:pPr>
      <w:widowControl w:val="0"/>
      <w:autoSpaceDE w:val="0"/>
      <w:autoSpaceDN w:val="0"/>
      <w:adjustRightInd w:val="0"/>
      <w:spacing w:line="276" w:lineRule="exact"/>
    </w:pPr>
    <w:rPr>
      <w:rFonts w:ascii="Times New Roman" w:eastAsia="Times New Roman" w:cs="Times New Roman"/>
      <w:sz w:val="20"/>
      <w:szCs w:val="20"/>
    </w:rPr>
  </w:style>
  <w:style w:type="paragraph" w:customStyle="1" w:styleId="Style62">
    <w:name w:val="Style62"/>
    <w:basedOn w:val="a"/>
    <w:uiPriority w:val="99"/>
    <w:rsid w:val="00B85D36"/>
    <w:pPr>
      <w:widowControl w:val="0"/>
      <w:autoSpaceDE w:val="0"/>
      <w:autoSpaceDN w:val="0"/>
      <w:adjustRightInd w:val="0"/>
      <w:spacing w:line="274" w:lineRule="exact"/>
    </w:pPr>
    <w:rPr>
      <w:rFonts w:ascii="Times New Roman" w:eastAsia="Times New Roman" w:cs="Times New Roman"/>
      <w:sz w:val="20"/>
      <w:szCs w:val="20"/>
    </w:rPr>
  </w:style>
  <w:style w:type="character" w:customStyle="1" w:styleId="FontStyle73">
    <w:name w:val="Font Style73"/>
    <w:uiPriority w:val="99"/>
    <w:rsid w:val="00B85D36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74">
    <w:name w:val="Font Style74"/>
    <w:uiPriority w:val="99"/>
    <w:rsid w:val="00B85D36"/>
    <w:rPr>
      <w:rFonts w:ascii="Times New Roman" w:hAnsi="Times New Roman" w:cs="Times New Roman"/>
      <w:sz w:val="22"/>
      <w:szCs w:val="22"/>
    </w:rPr>
  </w:style>
  <w:style w:type="character" w:customStyle="1" w:styleId="7">
    <w:name w:val="Основной текст (7)_"/>
    <w:link w:val="70"/>
    <w:rsid w:val="00B85D36"/>
    <w:rPr>
      <w:rFonts w:hAnsi="Times New Roman"/>
      <w:sz w:val="23"/>
      <w:szCs w:val="23"/>
      <w:shd w:val="clear" w:color="auto" w:fill="FFFFFF"/>
    </w:rPr>
  </w:style>
  <w:style w:type="paragraph" w:customStyle="1" w:styleId="70">
    <w:name w:val="Основной текст (7)"/>
    <w:basedOn w:val="a"/>
    <w:link w:val="7"/>
    <w:rsid w:val="00B85D36"/>
    <w:pPr>
      <w:shd w:val="clear" w:color="auto" w:fill="FFFFFF"/>
      <w:spacing w:line="0" w:lineRule="atLeast"/>
      <w:ind w:hanging="360"/>
    </w:pPr>
    <w:rPr>
      <w:rFonts w:hAnsi="Times New Roman"/>
      <w:sz w:val="23"/>
      <w:szCs w:val="23"/>
    </w:rPr>
  </w:style>
  <w:style w:type="character" w:customStyle="1" w:styleId="4">
    <w:name w:val="Основной текст (4)_"/>
    <w:link w:val="40"/>
    <w:rsid w:val="00B85D36"/>
    <w:rPr>
      <w:spacing w:val="3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B85D36"/>
    <w:pPr>
      <w:shd w:val="clear" w:color="auto" w:fill="FFFFFF"/>
      <w:spacing w:before="540" w:line="274" w:lineRule="exact"/>
      <w:jc w:val="both"/>
    </w:pPr>
    <w:rPr>
      <w:spacing w:val="3"/>
      <w:sz w:val="21"/>
      <w:szCs w:val="21"/>
    </w:rPr>
  </w:style>
  <w:style w:type="paragraph" w:customStyle="1" w:styleId="31">
    <w:name w:val="Основной текст3"/>
    <w:basedOn w:val="a"/>
    <w:rsid w:val="00806801"/>
    <w:pPr>
      <w:shd w:val="clear" w:color="auto" w:fill="FFFFFF"/>
      <w:spacing w:before="600" w:after="420" w:line="0" w:lineRule="atLeast"/>
      <w:ind w:hanging="480"/>
    </w:pPr>
    <w:rPr>
      <w:rFonts w:ascii="Times New Roman" w:eastAsia="Times New Roman" w:hAnsi="Times New Roman" w:cs="Times New Roman"/>
      <w:color w:val="000000"/>
      <w:sz w:val="26"/>
      <w:szCs w:val="26"/>
      <w:lang w:val="ru"/>
    </w:rPr>
  </w:style>
  <w:style w:type="paragraph" w:styleId="ae">
    <w:name w:val="List Paragraph"/>
    <w:basedOn w:val="a"/>
    <w:uiPriority w:val="1"/>
    <w:qFormat/>
    <w:rsid w:val="00282A8A"/>
    <w:pPr>
      <w:ind w:left="720"/>
      <w:contextualSpacing/>
    </w:pPr>
  </w:style>
  <w:style w:type="paragraph" w:customStyle="1" w:styleId="TableParagraph">
    <w:name w:val="Table Paragraph"/>
    <w:basedOn w:val="a"/>
    <w:uiPriority w:val="1"/>
    <w:qFormat/>
    <w:rsid w:val="00624E8A"/>
    <w:pPr>
      <w:widowControl w:val="0"/>
      <w:autoSpaceDE w:val="0"/>
      <w:autoSpaceDN w:val="0"/>
      <w:spacing w:line="240" w:lineRule="auto"/>
      <w:ind w:left="107"/>
    </w:pPr>
    <w:rPr>
      <w:rFonts w:ascii="Times New Roman" w:eastAsia="Times New Roman" w:hAnsi="Times New Roman" w:cs="Times New Roman"/>
      <w:lang w:bidi="ru-RU"/>
    </w:rPr>
  </w:style>
  <w:style w:type="paragraph" w:customStyle="1" w:styleId="110">
    <w:name w:val="Заголовок 11"/>
    <w:basedOn w:val="a"/>
    <w:uiPriority w:val="1"/>
    <w:qFormat/>
    <w:rsid w:val="00383A6F"/>
    <w:pPr>
      <w:widowControl w:val="0"/>
      <w:autoSpaceDE w:val="0"/>
      <w:autoSpaceDN w:val="0"/>
      <w:spacing w:line="240" w:lineRule="auto"/>
      <w:ind w:left="822"/>
      <w:jc w:val="both"/>
      <w:outlineLvl w:val="1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styleId="23">
    <w:name w:val="toc 2"/>
    <w:basedOn w:val="a"/>
    <w:next w:val="a"/>
    <w:autoRedefine/>
    <w:uiPriority w:val="39"/>
    <w:unhideWhenUsed/>
    <w:rsid w:val="003656BB"/>
    <w:pPr>
      <w:tabs>
        <w:tab w:val="left" w:pos="284"/>
        <w:tab w:val="left" w:pos="426"/>
        <w:tab w:val="right" w:leader="dot" w:pos="9628"/>
      </w:tabs>
      <w:spacing w:line="240" w:lineRule="auto"/>
    </w:pPr>
  </w:style>
  <w:style w:type="character" w:customStyle="1" w:styleId="20">
    <w:name w:val="Заголовок 2 Знак"/>
    <w:basedOn w:val="a0"/>
    <w:link w:val="2"/>
    <w:uiPriority w:val="9"/>
    <w:rsid w:val="00074A7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f">
    <w:name w:val="Normal (Web)"/>
    <w:basedOn w:val="a"/>
    <w:uiPriority w:val="99"/>
    <w:unhideWhenUsed/>
    <w:rsid w:val="00E769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FB6217"/>
    <w:pPr>
      <w:widowControl w:val="0"/>
      <w:autoSpaceDE w:val="0"/>
      <w:autoSpaceDN w:val="0"/>
      <w:adjustRightInd w:val="0"/>
      <w:spacing w:line="485" w:lineRule="exact"/>
      <w:ind w:firstLine="715"/>
    </w:pPr>
    <w:rPr>
      <w:rFonts w:ascii="Times New Roman" w:eastAsia="Times New Roman" w:cs="Times New Roman"/>
      <w:sz w:val="20"/>
      <w:szCs w:val="20"/>
    </w:rPr>
  </w:style>
  <w:style w:type="paragraph" w:customStyle="1" w:styleId="Style42">
    <w:name w:val="Style42"/>
    <w:basedOn w:val="a"/>
    <w:rsid w:val="00FB6217"/>
    <w:pPr>
      <w:widowControl w:val="0"/>
      <w:autoSpaceDE w:val="0"/>
      <w:autoSpaceDN w:val="0"/>
      <w:adjustRightInd w:val="0"/>
      <w:spacing w:line="483" w:lineRule="exact"/>
      <w:ind w:firstLine="715"/>
      <w:jc w:val="both"/>
    </w:pPr>
    <w:rPr>
      <w:rFonts w:ascii="Times New Roman" w:eastAsia="Times New Roman" w:cs="Times New Roman"/>
      <w:sz w:val="20"/>
      <w:szCs w:val="20"/>
    </w:rPr>
  </w:style>
  <w:style w:type="character" w:customStyle="1" w:styleId="af0">
    <w:name w:val="Основной текст + Полужирный"/>
    <w:rsid w:val="004E725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character" w:styleId="af1">
    <w:name w:val="Strong"/>
    <w:uiPriority w:val="22"/>
    <w:qFormat/>
    <w:rsid w:val="004E7252"/>
    <w:rPr>
      <w:b/>
      <w:bCs/>
    </w:rPr>
  </w:style>
  <w:style w:type="character" w:styleId="af2">
    <w:name w:val="Emphasis"/>
    <w:uiPriority w:val="20"/>
    <w:qFormat/>
    <w:rsid w:val="004E7252"/>
    <w:rPr>
      <w:i/>
      <w:iCs/>
    </w:rPr>
  </w:style>
  <w:style w:type="paragraph" w:styleId="af3">
    <w:name w:val="No Spacing"/>
    <w:uiPriority w:val="1"/>
    <w:qFormat/>
    <w:rsid w:val="004E7252"/>
    <w:pPr>
      <w:spacing w:line="240" w:lineRule="auto"/>
    </w:pPr>
    <w:rPr>
      <w:rFonts w:cs="Times New Roman"/>
      <w:lang w:eastAsia="en-US"/>
    </w:rPr>
  </w:style>
  <w:style w:type="character" w:customStyle="1" w:styleId="what">
    <w:name w:val="what"/>
    <w:basedOn w:val="a0"/>
    <w:rsid w:val="00520756"/>
  </w:style>
  <w:style w:type="character" w:customStyle="1" w:styleId="30">
    <w:name w:val="Заголовок 3 Знак"/>
    <w:basedOn w:val="a0"/>
    <w:link w:val="3"/>
    <w:uiPriority w:val="9"/>
    <w:semiHidden/>
    <w:rsid w:val="00192069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semiHidden/>
    <w:rsid w:val="00330AE7"/>
    <w:rPr>
      <w:rFonts w:asciiTheme="majorHAnsi" w:eastAsiaTheme="majorEastAsia" w:hAnsiTheme="majorHAnsi" w:cstheme="majorBidi"/>
      <w:color w:val="1F4D78" w:themeColor="accent1" w:themeShade="7F"/>
      <w:lang w:eastAsia="en-US"/>
    </w:rPr>
  </w:style>
  <w:style w:type="character" w:customStyle="1" w:styleId="211pt">
    <w:name w:val="Основной текст (2) + 11 pt"/>
    <w:basedOn w:val="22"/>
    <w:qFormat/>
    <w:rsid w:val="00833D76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4">
    <w:name w:val="Заголовок №1_"/>
    <w:basedOn w:val="a0"/>
    <w:qFormat/>
    <w:rsid w:val="00833D76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z w:val="28"/>
      <w:szCs w:val="28"/>
      <w:u w:val="none"/>
    </w:rPr>
  </w:style>
  <w:style w:type="character" w:customStyle="1" w:styleId="15">
    <w:name w:val="Заголовок №1"/>
    <w:basedOn w:val="14"/>
    <w:qFormat/>
    <w:rsid w:val="00833D76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8"/>
      <w:szCs w:val="28"/>
      <w:u w:val="none"/>
      <w:lang w:val="ru-RU" w:eastAsia="ru-RU" w:bidi="ru-RU"/>
    </w:rPr>
  </w:style>
  <w:style w:type="paragraph" w:customStyle="1" w:styleId="Default">
    <w:name w:val="Default"/>
    <w:rsid w:val="008815D9"/>
    <w:pPr>
      <w:autoSpaceDE w:val="0"/>
      <w:autoSpaceDN w:val="0"/>
      <w:adjustRightInd w:val="0"/>
      <w:spacing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UnresolvedMention">
    <w:name w:val="Unresolved Mention"/>
    <w:basedOn w:val="a0"/>
    <w:uiPriority w:val="99"/>
    <w:semiHidden/>
    <w:unhideWhenUsed/>
    <w:rsid w:val="00546EF8"/>
    <w:rPr>
      <w:color w:val="605E5C"/>
      <w:shd w:val="clear" w:color="auto" w:fill="E1DFDD"/>
    </w:rPr>
  </w:style>
  <w:style w:type="paragraph" w:styleId="af4">
    <w:name w:val="Balloon Text"/>
    <w:basedOn w:val="a"/>
    <w:link w:val="af5"/>
    <w:uiPriority w:val="99"/>
    <w:semiHidden/>
    <w:unhideWhenUsed/>
    <w:rsid w:val="004C7E9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4C7E9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827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1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28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74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048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763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960982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38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457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0434984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9594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3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160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7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35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1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7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7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9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93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14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03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7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797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37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9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02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43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97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5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40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gostelecom.ru/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s://www.gosuslugi.ru/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elibrary.ru" TargetMode="Externa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yperlink" Target="https://data.gov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73D425-E46D-43F0-8D9C-E9E5D03142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21</Pages>
  <Words>5552</Words>
  <Characters>31651</Characters>
  <Application>Microsoft Office Word</Application>
  <DocSecurity>0</DocSecurity>
  <Lines>263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2024-01-26T12:24:00Z</cp:lastPrinted>
  <dcterms:created xsi:type="dcterms:W3CDTF">2024-11-13T18:35:00Z</dcterms:created>
  <dcterms:modified xsi:type="dcterms:W3CDTF">2025-10-12T19:25:00Z</dcterms:modified>
</cp:coreProperties>
</file>